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E11" w:rsidRDefault="002C05C9">
      <w:pPr>
        <w:jc w:val="center"/>
        <w:rPr>
          <w:rFonts w:ascii="华文中宋" w:eastAsia="华文中宋" w:hAnsi="华文中宋"/>
          <w:sz w:val="40"/>
        </w:rPr>
      </w:pPr>
      <w:bookmarkStart w:id="0" w:name="_GoBack"/>
      <w:bookmarkEnd w:id="0"/>
      <w:r>
        <w:rPr>
          <w:rFonts w:ascii="华文中宋" w:eastAsia="华文中宋" w:hAnsi="华文中宋" w:hint="eastAsia"/>
          <w:sz w:val="40"/>
        </w:rPr>
        <w:t>中国人民大学教师教学发展项目管理办法</w:t>
      </w:r>
    </w:p>
    <w:p w:rsidR="00015E11" w:rsidRDefault="00015E11">
      <w:pPr>
        <w:jc w:val="center"/>
        <w:rPr>
          <w:rFonts w:ascii="华文中宋" w:eastAsia="华文中宋" w:hAnsi="华文中宋"/>
          <w:sz w:val="40"/>
        </w:rPr>
      </w:pPr>
    </w:p>
    <w:p w:rsidR="00015E11" w:rsidRDefault="002C05C9">
      <w:pPr>
        <w:pStyle w:val="1"/>
        <w:jc w:val="center"/>
        <w:rPr>
          <w:rFonts w:ascii="黑体" w:eastAsia="黑体" w:hAnsi="黑体"/>
          <w:b w:val="0"/>
          <w:sz w:val="32"/>
        </w:rPr>
      </w:pPr>
      <w:r>
        <w:rPr>
          <w:rFonts w:ascii="黑体" w:eastAsia="黑体" w:hAnsi="黑体" w:hint="eastAsia"/>
          <w:b w:val="0"/>
          <w:sz w:val="32"/>
        </w:rPr>
        <w:t>第一章</w:t>
      </w:r>
      <w:r>
        <w:rPr>
          <w:rFonts w:ascii="黑体" w:eastAsia="黑体" w:hAnsi="黑体" w:hint="eastAsia"/>
          <w:b w:val="0"/>
          <w:sz w:val="32"/>
        </w:rPr>
        <w:t xml:space="preserve"> </w:t>
      </w:r>
      <w:r>
        <w:rPr>
          <w:rFonts w:ascii="黑体" w:eastAsia="黑体" w:hAnsi="黑体" w:hint="eastAsia"/>
          <w:b w:val="0"/>
          <w:sz w:val="32"/>
        </w:rPr>
        <w:t>总则</w:t>
      </w:r>
    </w:p>
    <w:p w:rsidR="00015E11" w:rsidRDefault="002C05C9">
      <w:pPr>
        <w:ind w:firstLineChars="200" w:firstLine="643"/>
        <w:rPr>
          <w:rFonts w:ascii="仿宋" w:eastAsia="仿宋" w:hAnsi="仿宋"/>
          <w:sz w:val="32"/>
        </w:rPr>
      </w:pPr>
      <w:r>
        <w:rPr>
          <w:rFonts w:ascii="仿宋" w:eastAsia="仿宋" w:hAnsi="仿宋" w:hint="eastAsia"/>
          <w:b/>
          <w:sz w:val="32"/>
        </w:rPr>
        <w:t>第一条</w:t>
      </w:r>
      <w:r>
        <w:rPr>
          <w:rFonts w:ascii="仿宋" w:eastAsia="仿宋" w:hAnsi="仿宋" w:hint="eastAsia"/>
          <w:b/>
          <w:sz w:val="32"/>
        </w:rPr>
        <w:t xml:space="preserve"> </w:t>
      </w:r>
      <w:r>
        <w:rPr>
          <w:rFonts w:ascii="仿宋" w:eastAsia="仿宋" w:hAnsi="仿宋" w:hint="eastAsia"/>
          <w:sz w:val="32"/>
        </w:rPr>
        <w:t>为规范我校教师教学发展项目管理，提高项目资金使用效益，有效发挥教师教学发展项目的示范引导作用，推动高等教育教学改革，提升教育科学的研究水平，根据《教育部关于进一步规范高校科研行为的意见》（教监〔</w:t>
      </w:r>
      <w:r>
        <w:rPr>
          <w:rFonts w:ascii="仿宋" w:eastAsia="仿宋" w:hAnsi="仿宋" w:hint="eastAsia"/>
          <w:sz w:val="32"/>
        </w:rPr>
        <w:t>2012</w:t>
      </w:r>
      <w:r>
        <w:rPr>
          <w:rFonts w:ascii="仿宋" w:eastAsia="仿宋" w:hAnsi="仿宋" w:hint="eastAsia"/>
          <w:sz w:val="32"/>
        </w:rPr>
        <w:t>〕</w:t>
      </w:r>
      <w:r>
        <w:rPr>
          <w:rFonts w:ascii="仿宋" w:eastAsia="仿宋" w:hAnsi="仿宋" w:hint="eastAsia"/>
          <w:sz w:val="32"/>
        </w:rPr>
        <w:t>6</w:t>
      </w:r>
      <w:r>
        <w:rPr>
          <w:rFonts w:ascii="仿宋" w:eastAsia="仿宋" w:hAnsi="仿宋" w:hint="eastAsia"/>
          <w:sz w:val="32"/>
        </w:rPr>
        <w:t>号）、《教育部关于进一步加强高校科研项目管理的意见》（教技〔</w:t>
      </w:r>
      <w:r>
        <w:rPr>
          <w:rFonts w:ascii="仿宋" w:eastAsia="仿宋" w:hAnsi="仿宋" w:hint="eastAsia"/>
          <w:sz w:val="32"/>
        </w:rPr>
        <w:t>2012</w:t>
      </w:r>
      <w:r>
        <w:rPr>
          <w:rFonts w:ascii="仿宋" w:eastAsia="仿宋" w:hAnsi="仿宋" w:hint="eastAsia"/>
          <w:sz w:val="32"/>
        </w:rPr>
        <w:t>〕</w:t>
      </w:r>
      <w:r>
        <w:rPr>
          <w:rFonts w:ascii="仿宋" w:eastAsia="仿宋" w:hAnsi="仿宋" w:hint="eastAsia"/>
          <w:sz w:val="32"/>
        </w:rPr>
        <w:t>14</w:t>
      </w:r>
      <w:r>
        <w:rPr>
          <w:rFonts w:ascii="仿宋" w:eastAsia="仿宋" w:hAnsi="仿宋" w:hint="eastAsia"/>
          <w:sz w:val="32"/>
        </w:rPr>
        <w:t>号）、《中国人民大学科研项目经费管理办法》、《中国人民大学科学研究行为规范及管理办法（试行）》，结合学校实际，特制定本办法。</w:t>
      </w:r>
    </w:p>
    <w:p w:rsidR="00015E11" w:rsidRDefault="002C05C9">
      <w:pPr>
        <w:ind w:firstLineChars="200" w:firstLine="643"/>
        <w:rPr>
          <w:rFonts w:ascii="仿宋" w:eastAsia="仿宋" w:hAnsi="仿宋"/>
          <w:sz w:val="32"/>
        </w:rPr>
      </w:pPr>
      <w:r>
        <w:rPr>
          <w:rFonts w:ascii="仿宋" w:eastAsia="仿宋" w:hAnsi="仿宋" w:hint="eastAsia"/>
          <w:b/>
          <w:sz w:val="32"/>
        </w:rPr>
        <w:t>第二条</w:t>
      </w:r>
      <w:r>
        <w:rPr>
          <w:rFonts w:ascii="仿宋" w:eastAsia="仿宋" w:hAnsi="仿宋" w:hint="eastAsia"/>
          <w:b/>
          <w:sz w:val="32"/>
        </w:rPr>
        <w:t xml:space="preserve"> </w:t>
      </w:r>
      <w:r>
        <w:rPr>
          <w:rFonts w:ascii="仿宋" w:eastAsia="仿宋" w:hAnsi="仿宋" w:hint="eastAsia"/>
          <w:sz w:val="32"/>
        </w:rPr>
        <w:t>设立教师教学发展项目是为了推动教育教学改革研究，探索符合时代发展和学校特色的教育规律及教学科研内容，促进科教融合，保证学校人才培养的高质量和高水平。</w:t>
      </w:r>
    </w:p>
    <w:p w:rsidR="00015E11" w:rsidRDefault="002C05C9">
      <w:pPr>
        <w:ind w:firstLineChars="200" w:firstLine="643"/>
        <w:rPr>
          <w:rFonts w:ascii="仿宋" w:eastAsia="仿宋" w:hAnsi="仿宋"/>
          <w:sz w:val="32"/>
        </w:rPr>
      </w:pPr>
      <w:r>
        <w:rPr>
          <w:rFonts w:ascii="仿宋" w:eastAsia="仿宋" w:hAnsi="仿宋" w:hint="eastAsia"/>
          <w:b/>
          <w:sz w:val="32"/>
        </w:rPr>
        <w:t>第三条</w:t>
      </w:r>
      <w:r>
        <w:rPr>
          <w:rFonts w:ascii="仿宋" w:eastAsia="仿宋" w:hAnsi="仿宋" w:hint="eastAsia"/>
          <w:b/>
          <w:sz w:val="32"/>
        </w:rPr>
        <w:t xml:space="preserve"> </w:t>
      </w:r>
      <w:r>
        <w:rPr>
          <w:rFonts w:ascii="仿宋" w:eastAsia="仿宋" w:hAnsi="仿宋" w:hint="eastAsia"/>
          <w:sz w:val="32"/>
        </w:rPr>
        <w:t>教师教学发展项目贯彻“科学、公正、高效”的原则，重点扶持和培养我校中青年教师骨干力量，采取宏观引导、自主申请、平等竞争、同行评审、择优立项、规范管理的机制。</w:t>
      </w:r>
    </w:p>
    <w:p w:rsidR="00015E11" w:rsidRDefault="00015E11">
      <w:pPr>
        <w:rPr>
          <w:rFonts w:ascii="仿宋" w:eastAsia="仿宋" w:hAnsi="仿宋"/>
          <w:b/>
          <w:sz w:val="32"/>
        </w:rPr>
      </w:pPr>
    </w:p>
    <w:p w:rsidR="00015E11" w:rsidRDefault="002C05C9">
      <w:pPr>
        <w:pStyle w:val="1"/>
        <w:jc w:val="center"/>
        <w:rPr>
          <w:rFonts w:ascii="黑体" w:eastAsia="黑体" w:hAnsi="黑体"/>
          <w:b w:val="0"/>
          <w:sz w:val="32"/>
        </w:rPr>
      </w:pPr>
      <w:r>
        <w:rPr>
          <w:rFonts w:ascii="黑体" w:eastAsia="黑体" w:hAnsi="黑体" w:hint="eastAsia"/>
          <w:b w:val="0"/>
          <w:sz w:val="32"/>
        </w:rPr>
        <w:lastRenderedPageBreak/>
        <w:t>第二章</w:t>
      </w:r>
      <w:r>
        <w:rPr>
          <w:rFonts w:ascii="黑体" w:eastAsia="黑体" w:hAnsi="黑体" w:hint="eastAsia"/>
          <w:b w:val="0"/>
          <w:sz w:val="32"/>
        </w:rPr>
        <w:t xml:space="preserve"> </w:t>
      </w:r>
      <w:r>
        <w:rPr>
          <w:rFonts w:ascii="黑体" w:eastAsia="黑体" w:hAnsi="黑体" w:hint="eastAsia"/>
          <w:b w:val="0"/>
          <w:sz w:val="32"/>
        </w:rPr>
        <w:t>组织与职责</w:t>
      </w:r>
    </w:p>
    <w:p w:rsidR="00015E11" w:rsidRDefault="002C05C9">
      <w:pPr>
        <w:ind w:firstLineChars="200" w:firstLine="643"/>
        <w:rPr>
          <w:rFonts w:ascii="仿宋" w:eastAsia="仿宋" w:hAnsi="仿宋"/>
          <w:sz w:val="32"/>
        </w:rPr>
      </w:pPr>
      <w:r>
        <w:rPr>
          <w:rFonts w:ascii="仿宋" w:eastAsia="仿宋" w:hAnsi="仿宋" w:hint="eastAsia"/>
          <w:b/>
          <w:sz w:val="32"/>
        </w:rPr>
        <w:t>第四条</w:t>
      </w:r>
      <w:r>
        <w:rPr>
          <w:rFonts w:ascii="仿宋" w:eastAsia="仿宋" w:hAnsi="仿宋" w:hint="eastAsia"/>
          <w:b/>
          <w:sz w:val="32"/>
        </w:rPr>
        <w:t xml:space="preserve"> </w:t>
      </w:r>
      <w:r>
        <w:rPr>
          <w:rFonts w:ascii="仿宋" w:eastAsia="仿宋" w:hAnsi="仿宋" w:hint="eastAsia"/>
          <w:sz w:val="32"/>
        </w:rPr>
        <w:t>教师教学发展中心承担教师教学发展项目的管理工作。其主要职责是：</w:t>
      </w:r>
    </w:p>
    <w:p w:rsidR="00015E11" w:rsidRDefault="002C05C9">
      <w:pPr>
        <w:ind w:firstLineChars="200" w:firstLine="640"/>
        <w:rPr>
          <w:rFonts w:ascii="仿宋" w:eastAsia="仿宋" w:hAnsi="仿宋"/>
          <w:sz w:val="32"/>
        </w:rPr>
      </w:pPr>
      <w:r>
        <w:rPr>
          <w:rFonts w:ascii="仿宋" w:eastAsia="仿宋" w:hAnsi="仿宋" w:hint="eastAsia"/>
          <w:sz w:val="32"/>
        </w:rPr>
        <w:t>（一）根据国家及学校教师教学发展形势、任务和存在的问题，在广泛调研和征求意见的基础上，制定项目选题指南</w:t>
      </w:r>
      <w:r>
        <w:rPr>
          <w:rFonts w:ascii="仿宋" w:eastAsia="仿宋" w:hAnsi="仿宋" w:hint="eastAsia"/>
          <w:sz w:val="32"/>
        </w:rPr>
        <w:t>，明确教师教学发展项目的资助方向和资助重点；</w:t>
      </w:r>
    </w:p>
    <w:p w:rsidR="00015E11" w:rsidRDefault="002C05C9">
      <w:pPr>
        <w:ind w:firstLineChars="200" w:firstLine="640"/>
        <w:rPr>
          <w:rFonts w:ascii="仿宋" w:eastAsia="仿宋" w:hAnsi="仿宋"/>
          <w:sz w:val="32"/>
        </w:rPr>
      </w:pPr>
      <w:r>
        <w:rPr>
          <w:rFonts w:ascii="仿宋" w:eastAsia="仿宋" w:hAnsi="仿宋" w:hint="eastAsia"/>
          <w:sz w:val="32"/>
        </w:rPr>
        <w:t>（二）审核教师教学发展课题经费预算和项目选题规划，审批教师教学发展项目；</w:t>
      </w:r>
    </w:p>
    <w:p w:rsidR="00015E11" w:rsidRDefault="002C05C9">
      <w:pPr>
        <w:ind w:firstLineChars="200" w:firstLine="640"/>
        <w:rPr>
          <w:rFonts w:ascii="仿宋" w:eastAsia="仿宋" w:hAnsi="仿宋"/>
          <w:sz w:val="32"/>
        </w:rPr>
      </w:pPr>
      <w:r>
        <w:rPr>
          <w:rFonts w:ascii="仿宋" w:eastAsia="仿宋" w:hAnsi="仿宋" w:hint="eastAsia"/>
          <w:sz w:val="32"/>
        </w:rPr>
        <w:t>（三）制定教师教学发展项目管理办法，结合学校财务处、科研处相关规定制定教师教学发展项目经费管理办法；</w:t>
      </w:r>
    </w:p>
    <w:p w:rsidR="00015E11" w:rsidRDefault="002C05C9">
      <w:pPr>
        <w:ind w:firstLineChars="200" w:firstLine="640"/>
        <w:rPr>
          <w:rFonts w:ascii="仿宋" w:eastAsia="仿宋" w:hAnsi="仿宋"/>
          <w:sz w:val="32"/>
        </w:rPr>
      </w:pPr>
      <w:r>
        <w:rPr>
          <w:rFonts w:ascii="仿宋" w:eastAsia="仿宋" w:hAnsi="仿宋" w:hint="eastAsia"/>
          <w:sz w:val="32"/>
        </w:rPr>
        <w:t>（四）领导教师教学发展项目评审结项和优秀成果评奖工作；</w:t>
      </w:r>
    </w:p>
    <w:p w:rsidR="00015E11" w:rsidRDefault="002C05C9">
      <w:pPr>
        <w:ind w:firstLineChars="200" w:firstLine="640"/>
        <w:rPr>
          <w:rFonts w:ascii="仿宋" w:eastAsia="仿宋" w:hAnsi="仿宋"/>
          <w:sz w:val="32"/>
        </w:rPr>
      </w:pPr>
      <w:r>
        <w:rPr>
          <w:rFonts w:ascii="仿宋" w:eastAsia="仿宋" w:hAnsi="仿宋" w:hint="eastAsia"/>
          <w:sz w:val="32"/>
        </w:rPr>
        <w:t>（五）指导学校教师教学发展专家委员会工作，聘任、调整教师教学发展专家委员会专家；</w:t>
      </w:r>
    </w:p>
    <w:p w:rsidR="00015E11" w:rsidRDefault="002C05C9">
      <w:pPr>
        <w:ind w:firstLineChars="200" w:firstLine="640"/>
        <w:rPr>
          <w:rFonts w:ascii="仿宋" w:eastAsia="仿宋" w:hAnsi="仿宋"/>
          <w:sz w:val="32"/>
        </w:rPr>
      </w:pPr>
      <w:r>
        <w:rPr>
          <w:rFonts w:ascii="仿宋" w:eastAsia="仿宋" w:hAnsi="仿宋" w:hint="eastAsia"/>
          <w:sz w:val="32"/>
        </w:rPr>
        <w:t>（六）决定其他重大事项。</w:t>
      </w:r>
    </w:p>
    <w:p w:rsidR="00015E11" w:rsidRDefault="002C05C9">
      <w:pPr>
        <w:ind w:firstLineChars="200" w:firstLine="643"/>
        <w:rPr>
          <w:rFonts w:ascii="仿宋" w:eastAsia="仿宋" w:hAnsi="仿宋"/>
          <w:sz w:val="32"/>
        </w:rPr>
      </w:pPr>
      <w:r>
        <w:rPr>
          <w:rFonts w:ascii="仿宋" w:eastAsia="仿宋" w:hAnsi="仿宋" w:hint="eastAsia"/>
          <w:b/>
          <w:sz w:val="32"/>
        </w:rPr>
        <w:t>第五条</w:t>
      </w:r>
      <w:r>
        <w:rPr>
          <w:rFonts w:ascii="仿宋" w:eastAsia="仿宋" w:hAnsi="仿宋" w:hint="eastAsia"/>
          <w:sz w:val="32"/>
        </w:rPr>
        <w:t xml:space="preserve"> </w:t>
      </w:r>
      <w:r>
        <w:rPr>
          <w:rFonts w:ascii="仿宋" w:eastAsia="仿宋" w:hAnsi="仿宋" w:hint="eastAsia"/>
          <w:sz w:val="32"/>
        </w:rPr>
        <w:t>教师教学发展中心</w:t>
      </w:r>
      <w:r>
        <w:rPr>
          <w:rFonts w:ascii="仿宋" w:eastAsia="仿宋" w:hAnsi="仿宋" w:hint="eastAsia"/>
          <w:sz w:val="32"/>
        </w:rPr>
        <w:t>组织建立</w:t>
      </w:r>
      <w:r>
        <w:rPr>
          <w:rFonts w:ascii="仿宋" w:eastAsia="仿宋" w:hAnsi="仿宋" w:hint="eastAsia"/>
          <w:sz w:val="32"/>
        </w:rPr>
        <w:t>教师教学发展专家委员会，由在学术上有突出贡献、在人文社会科学界有较高威望的资深专家组成。教师教</w:t>
      </w:r>
      <w:r>
        <w:rPr>
          <w:rFonts w:ascii="仿宋" w:eastAsia="仿宋" w:hAnsi="仿宋" w:hint="eastAsia"/>
          <w:sz w:val="32"/>
        </w:rPr>
        <w:t>学发展专家由教师教学发展中心聘任，设召集人若干名。其主要职责包括：</w:t>
      </w:r>
    </w:p>
    <w:p w:rsidR="00015E11" w:rsidRDefault="002C05C9">
      <w:pPr>
        <w:ind w:firstLineChars="200" w:firstLine="640"/>
        <w:rPr>
          <w:rFonts w:ascii="仿宋" w:eastAsia="仿宋" w:hAnsi="仿宋"/>
          <w:sz w:val="32"/>
        </w:rPr>
      </w:pPr>
      <w:r>
        <w:rPr>
          <w:rFonts w:ascii="仿宋" w:eastAsia="仿宋" w:hAnsi="仿宋" w:hint="eastAsia"/>
          <w:sz w:val="32"/>
        </w:rPr>
        <w:t>（一）定期开展教育教学发展状况调查，对制定教师教学发展研究规划和教师教学发展项目选题规划提出建议；</w:t>
      </w:r>
    </w:p>
    <w:p w:rsidR="00015E11" w:rsidRDefault="002C05C9">
      <w:pPr>
        <w:ind w:firstLineChars="200" w:firstLine="640"/>
        <w:rPr>
          <w:rFonts w:ascii="仿宋" w:eastAsia="仿宋" w:hAnsi="仿宋"/>
          <w:sz w:val="32"/>
        </w:rPr>
      </w:pPr>
      <w:r>
        <w:rPr>
          <w:rFonts w:ascii="仿宋" w:eastAsia="仿宋" w:hAnsi="仿宋" w:hint="eastAsia"/>
          <w:sz w:val="32"/>
        </w:rPr>
        <w:lastRenderedPageBreak/>
        <w:t>（二）评审教师教学发展项目申请，提出教师教学发展项目资助建议；</w:t>
      </w:r>
    </w:p>
    <w:p w:rsidR="00015E11" w:rsidRDefault="002C05C9">
      <w:pPr>
        <w:ind w:firstLineChars="200" w:firstLine="640"/>
        <w:rPr>
          <w:rFonts w:ascii="仿宋" w:eastAsia="仿宋" w:hAnsi="仿宋"/>
          <w:sz w:val="32"/>
        </w:rPr>
      </w:pPr>
      <w:r>
        <w:rPr>
          <w:rFonts w:ascii="仿宋" w:eastAsia="仿宋" w:hAnsi="仿宋" w:hint="eastAsia"/>
          <w:sz w:val="32"/>
        </w:rPr>
        <w:t>（三）协助教师教学发展中心对教师教学发展项目的实施进行监督与中期检查，提出评估意见和改进建议；</w:t>
      </w:r>
    </w:p>
    <w:p w:rsidR="00015E11" w:rsidRDefault="002C05C9">
      <w:pPr>
        <w:ind w:firstLineChars="200" w:firstLine="640"/>
        <w:rPr>
          <w:rFonts w:ascii="仿宋" w:eastAsia="仿宋" w:hAnsi="仿宋"/>
          <w:sz w:val="32"/>
        </w:rPr>
      </w:pPr>
      <w:r>
        <w:rPr>
          <w:rFonts w:ascii="仿宋" w:eastAsia="仿宋" w:hAnsi="仿宋" w:hint="eastAsia"/>
          <w:sz w:val="32"/>
        </w:rPr>
        <w:t>（四）对教师教学发展项目的结项研究成果进行鉴定、审核和评介；</w:t>
      </w:r>
    </w:p>
    <w:p w:rsidR="00015E11" w:rsidRDefault="002C05C9">
      <w:pPr>
        <w:ind w:firstLineChars="200" w:firstLine="640"/>
        <w:rPr>
          <w:rFonts w:ascii="仿宋" w:eastAsia="仿宋" w:hAnsi="仿宋"/>
          <w:sz w:val="32"/>
        </w:rPr>
      </w:pPr>
      <w:r>
        <w:rPr>
          <w:rFonts w:ascii="仿宋" w:eastAsia="仿宋" w:hAnsi="仿宋" w:hint="eastAsia"/>
          <w:sz w:val="32"/>
        </w:rPr>
        <w:t>（五）推荐教师教学发展研究优秀成果和优秀人才。</w:t>
      </w:r>
    </w:p>
    <w:p w:rsidR="00015E11" w:rsidRDefault="002C05C9">
      <w:pPr>
        <w:pStyle w:val="1"/>
        <w:jc w:val="center"/>
        <w:rPr>
          <w:rFonts w:ascii="黑体" w:eastAsia="黑体" w:hAnsi="黑体"/>
          <w:b w:val="0"/>
          <w:sz w:val="32"/>
        </w:rPr>
      </w:pPr>
      <w:r>
        <w:rPr>
          <w:rFonts w:ascii="黑体" w:eastAsia="黑体" w:hAnsi="黑体" w:hint="eastAsia"/>
          <w:b w:val="0"/>
          <w:sz w:val="32"/>
        </w:rPr>
        <w:t>第三章</w:t>
      </w:r>
      <w:r>
        <w:rPr>
          <w:rFonts w:ascii="黑体" w:eastAsia="黑体" w:hAnsi="黑体" w:hint="eastAsia"/>
          <w:b w:val="0"/>
          <w:sz w:val="32"/>
        </w:rPr>
        <w:t xml:space="preserve"> </w:t>
      </w:r>
      <w:r>
        <w:rPr>
          <w:rFonts w:ascii="黑体" w:eastAsia="黑体" w:hAnsi="黑体" w:hint="eastAsia"/>
          <w:b w:val="0"/>
          <w:sz w:val="32"/>
        </w:rPr>
        <w:t>项目类别</w:t>
      </w:r>
    </w:p>
    <w:p w:rsidR="00015E11" w:rsidRDefault="002C05C9">
      <w:pPr>
        <w:ind w:firstLineChars="200" w:firstLine="643"/>
        <w:rPr>
          <w:rFonts w:ascii="仿宋" w:eastAsia="仿宋" w:hAnsi="仿宋"/>
          <w:sz w:val="32"/>
        </w:rPr>
      </w:pPr>
      <w:r>
        <w:rPr>
          <w:rFonts w:ascii="仿宋" w:eastAsia="仿宋" w:hAnsi="仿宋" w:hint="eastAsia"/>
          <w:b/>
          <w:sz w:val="32"/>
        </w:rPr>
        <w:t>第六条</w:t>
      </w:r>
      <w:r>
        <w:rPr>
          <w:rFonts w:ascii="仿宋" w:eastAsia="仿宋" w:hAnsi="仿宋" w:hint="eastAsia"/>
          <w:sz w:val="32"/>
        </w:rPr>
        <w:t xml:space="preserve"> </w:t>
      </w:r>
      <w:r>
        <w:rPr>
          <w:rFonts w:ascii="仿宋" w:eastAsia="仿宋" w:hAnsi="仿宋" w:hint="eastAsia"/>
          <w:sz w:val="32"/>
        </w:rPr>
        <w:t>教师教学发展项目设立</w:t>
      </w:r>
      <w:r>
        <w:rPr>
          <w:rFonts w:ascii="仿宋" w:eastAsia="仿宋" w:hAnsi="仿宋" w:hint="eastAsia"/>
          <w:sz w:val="32"/>
        </w:rPr>
        <w:t>A</w:t>
      </w:r>
      <w:r>
        <w:rPr>
          <w:rFonts w:ascii="仿宋" w:eastAsia="仿宋" w:hAnsi="仿宋" w:hint="eastAsia"/>
          <w:sz w:val="32"/>
        </w:rPr>
        <w:t>类项目、</w:t>
      </w:r>
      <w:r>
        <w:rPr>
          <w:rFonts w:ascii="仿宋" w:eastAsia="仿宋" w:hAnsi="仿宋" w:hint="eastAsia"/>
          <w:sz w:val="32"/>
        </w:rPr>
        <w:t>B</w:t>
      </w:r>
      <w:r>
        <w:rPr>
          <w:rFonts w:ascii="仿宋" w:eastAsia="仿宋" w:hAnsi="仿宋" w:hint="eastAsia"/>
          <w:sz w:val="32"/>
        </w:rPr>
        <w:t>类项目、</w:t>
      </w:r>
      <w:r>
        <w:rPr>
          <w:rFonts w:ascii="仿宋" w:eastAsia="仿宋" w:hAnsi="仿宋" w:hint="eastAsia"/>
          <w:sz w:val="32"/>
        </w:rPr>
        <w:t>C</w:t>
      </w:r>
      <w:r>
        <w:rPr>
          <w:rFonts w:ascii="仿宋" w:eastAsia="仿宋" w:hAnsi="仿宋" w:hint="eastAsia"/>
          <w:sz w:val="32"/>
        </w:rPr>
        <w:t>类项目</w:t>
      </w:r>
      <w:r>
        <w:rPr>
          <w:rFonts w:ascii="仿宋" w:eastAsia="仿宋" w:hAnsi="仿宋" w:hint="eastAsia"/>
          <w:sz w:val="32"/>
        </w:rPr>
        <w:t>等项目类型。</w:t>
      </w:r>
    </w:p>
    <w:p w:rsidR="00015E11" w:rsidRDefault="002C05C9">
      <w:pPr>
        <w:ind w:firstLineChars="200" w:firstLine="640"/>
        <w:rPr>
          <w:rFonts w:ascii="仿宋" w:eastAsia="仿宋" w:hAnsi="仿宋"/>
          <w:sz w:val="32"/>
        </w:rPr>
      </w:pPr>
      <w:r>
        <w:rPr>
          <w:rFonts w:ascii="仿宋" w:eastAsia="仿宋" w:hAnsi="仿宋" w:hint="eastAsia"/>
          <w:sz w:val="32"/>
        </w:rPr>
        <w:t>（一）</w:t>
      </w:r>
      <w:r>
        <w:rPr>
          <w:rFonts w:ascii="仿宋" w:eastAsia="仿宋" w:hAnsi="仿宋" w:hint="eastAsia"/>
          <w:sz w:val="32"/>
        </w:rPr>
        <w:t>A</w:t>
      </w:r>
      <w:r>
        <w:rPr>
          <w:rFonts w:ascii="仿宋" w:eastAsia="仿宋" w:hAnsi="仿宋" w:hint="eastAsia"/>
          <w:sz w:val="32"/>
        </w:rPr>
        <w:t>类项目的研究时间为</w:t>
      </w:r>
      <w:r>
        <w:rPr>
          <w:rFonts w:ascii="仿宋" w:eastAsia="仿宋" w:hAnsi="仿宋" w:hint="eastAsia"/>
          <w:sz w:val="32"/>
        </w:rPr>
        <w:t>9</w:t>
      </w:r>
      <w:r>
        <w:rPr>
          <w:rFonts w:ascii="仿宋" w:eastAsia="仿宋" w:hAnsi="仿宋" w:hint="eastAsia"/>
          <w:sz w:val="32"/>
        </w:rPr>
        <w:t>个月，项目经费为</w:t>
      </w:r>
      <w:r>
        <w:rPr>
          <w:rFonts w:ascii="仿宋" w:eastAsia="仿宋" w:hAnsi="仿宋" w:hint="eastAsia"/>
          <w:sz w:val="32"/>
        </w:rPr>
        <w:t>2</w:t>
      </w:r>
      <w:r>
        <w:rPr>
          <w:rFonts w:ascii="仿宋" w:eastAsia="仿宋" w:hAnsi="仿宋" w:hint="eastAsia"/>
          <w:sz w:val="32"/>
        </w:rPr>
        <w:t>万</w:t>
      </w:r>
      <w:r>
        <w:rPr>
          <w:rFonts w:ascii="仿宋" w:eastAsia="仿宋" w:hAnsi="仿宋" w:hint="eastAsia"/>
          <w:sz w:val="32"/>
        </w:rPr>
        <w:t>-3</w:t>
      </w:r>
      <w:r>
        <w:rPr>
          <w:rFonts w:ascii="仿宋" w:eastAsia="仿宋" w:hAnsi="仿宋" w:hint="eastAsia"/>
          <w:sz w:val="32"/>
        </w:rPr>
        <w:t>万元；</w:t>
      </w:r>
    </w:p>
    <w:p w:rsidR="00015E11" w:rsidRDefault="002C05C9">
      <w:pPr>
        <w:ind w:firstLineChars="200" w:firstLine="640"/>
        <w:rPr>
          <w:rFonts w:ascii="仿宋" w:eastAsia="仿宋" w:hAnsi="仿宋"/>
          <w:sz w:val="32"/>
        </w:rPr>
      </w:pPr>
      <w:r>
        <w:rPr>
          <w:rFonts w:ascii="仿宋" w:eastAsia="仿宋" w:hAnsi="仿宋" w:hint="eastAsia"/>
          <w:sz w:val="32"/>
        </w:rPr>
        <w:t>（二）</w:t>
      </w:r>
      <w:r>
        <w:rPr>
          <w:rFonts w:ascii="仿宋" w:eastAsia="仿宋" w:hAnsi="仿宋" w:hint="eastAsia"/>
          <w:sz w:val="32"/>
        </w:rPr>
        <w:t>B</w:t>
      </w:r>
      <w:r>
        <w:rPr>
          <w:rFonts w:ascii="仿宋" w:eastAsia="仿宋" w:hAnsi="仿宋" w:hint="eastAsia"/>
          <w:sz w:val="32"/>
        </w:rPr>
        <w:t>类项目的研究时间为</w:t>
      </w:r>
      <w:r>
        <w:rPr>
          <w:rFonts w:ascii="仿宋" w:eastAsia="仿宋" w:hAnsi="仿宋" w:hint="eastAsia"/>
          <w:sz w:val="32"/>
        </w:rPr>
        <w:t>9</w:t>
      </w:r>
      <w:r>
        <w:rPr>
          <w:rFonts w:ascii="仿宋" w:eastAsia="仿宋" w:hAnsi="仿宋" w:hint="eastAsia"/>
          <w:sz w:val="32"/>
        </w:rPr>
        <w:t>个月，项目经费为</w:t>
      </w:r>
      <w:r>
        <w:rPr>
          <w:rFonts w:ascii="仿宋" w:eastAsia="仿宋" w:hAnsi="仿宋" w:hint="eastAsia"/>
          <w:sz w:val="32"/>
        </w:rPr>
        <w:t>1</w:t>
      </w:r>
      <w:r>
        <w:rPr>
          <w:rFonts w:ascii="仿宋" w:eastAsia="仿宋" w:hAnsi="仿宋" w:hint="eastAsia"/>
          <w:sz w:val="32"/>
        </w:rPr>
        <w:t>万</w:t>
      </w:r>
      <w:r>
        <w:rPr>
          <w:rFonts w:ascii="仿宋" w:eastAsia="仿宋" w:hAnsi="仿宋" w:hint="eastAsia"/>
          <w:sz w:val="32"/>
        </w:rPr>
        <w:t>-2</w:t>
      </w:r>
      <w:r>
        <w:rPr>
          <w:rFonts w:ascii="仿宋" w:eastAsia="仿宋" w:hAnsi="仿宋" w:hint="eastAsia"/>
          <w:sz w:val="32"/>
        </w:rPr>
        <w:t>万元；</w:t>
      </w:r>
    </w:p>
    <w:p w:rsidR="00015E11" w:rsidRDefault="002C05C9">
      <w:pPr>
        <w:ind w:firstLineChars="200" w:firstLine="640"/>
        <w:rPr>
          <w:rFonts w:ascii="仿宋" w:eastAsia="仿宋" w:hAnsi="仿宋"/>
          <w:sz w:val="32"/>
        </w:rPr>
      </w:pPr>
      <w:r>
        <w:rPr>
          <w:rFonts w:ascii="仿宋" w:eastAsia="仿宋" w:hAnsi="仿宋" w:hint="eastAsia"/>
          <w:sz w:val="32"/>
        </w:rPr>
        <w:t>（三）</w:t>
      </w:r>
      <w:r>
        <w:rPr>
          <w:rFonts w:ascii="仿宋" w:eastAsia="仿宋" w:hAnsi="仿宋" w:hint="eastAsia"/>
          <w:sz w:val="32"/>
        </w:rPr>
        <w:t>C</w:t>
      </w:r>
      <w:r>
        <w:rPr>
          <w:rFonts w:ascii="仿宋" w:eastAsia="仿宋" w:hAnsi="仿宋" w:hint="eastAsia"/>
          <w:sz w:val="32"/>
        </w:rPr>
        <w:t>类项目的研究时间为</w:t>
      </w:r>
      <w:r>
        <w:rPr>
          <w:rFonts w:ascii="仿宋" w:eastAsia="仿宋" w:hAnsi="仿宋" w:hint="eastAsia"/>
          <w:sz w:val="32"/>
        </w:rPr>
        <w:t>6</w:t>
      </w:r>
      <w:r>
        <w:rPr>
          <w:rFonts w:ascii="仿宋" w:eastAsia="仿宋" w:hAnsi="仿宋" w:hint="eastAsia"/>
          <w:sz w:val="32"/>
        </w:rPr>
        <w:t>个月，项目经费为</w:t>
      </w:r>
      <w:r>
        <w:rPr>
          <w:rFonts w:ascii="仿宋" w:eastAsia="仿宋" w:hAnsi="仿宋" w:hint="eastAsia"/>
          <w:sz w:val="32"/>
        </w:rPr>
        <w:t>0.5</w:t>
      </w:r>
      <w:r>
        <w:rPr>
          <w:rFonts w:ascii="仿宋" w:eastAsia="仿宋" w:hAnsi="仿宋" w:hint="eastAsia"/>
          <w:sz w:val="32"/>
        </w:rPr>
        <w:t>万</w:t>
      </w:r>
      <w:r>
        <w:rPr>
          <w:rFonts w:ascii="仿宋" w:eastAsia="仿宋" w:hAnsi="仿宋" w:hint="eastAsia"/>
          <w:sz w:val="32"/>
        </w:rPr>
        <w:t>-1</w:t>
      </w:r>
      <w:r>
        <w:rPr>
          <w:rFonts w:ascii="仿宋" w:eastAsia="仿宋" w:hAnsi="仿宋" w:hint="eastAsia"/>
          <w:sz w:val="32"/>
        </w:rPr>
        <w:t>万元。</w:t>
      </w:r>
    </w:p>
    <w:p w:rsidR="00015E11" w:rsidRDefault="002C05C9">
      <w:pPr>
        <w:ind w:firstLineChars="200" w:firstLine="643"/>
        <w:rPr>
          <w:rFonts w:ascii="仿宋" w:eastAsia="仿宋" w:hAnsi="仿宋"/>
          <w:sz w:val="32"/>
        </w:rPr>
      </w:pPr>
      <w:r>
        <w:rPr>
          <w:rFonts w:ascii="仿宋" w:eastAsia="仿宋" w:hAnsi="仿宋" w:hint="eastAsia"/>
          <w:b/>
          <w:sz w:val="32"/>
        </w:rPr>
        <w:t>第七条</w:t>
      </w:r>
      <w:r>
        <w:rPr>
          <w:rFonts w:ascii="仿宋" w:eastAsia="仿宋" w:hAnsi="仿宋" w:hint="eastAsia"/>
          <w:sz w:val="32"/>
        </w:rPr>
        <w:t xml:space="preserve"> </w:t>
      </w:r>
      <w:r>
        <w:rPr>
          <w:rFonts w:ascii="仿宋" w:eastAsia="仿宋" w:hAnsi="仿宋" w:hint="eastAsia"/>
          <w:sz w:val="32"/>
        </w:rPr>
        <w:t>教师教学发展项目强调遴选高质量高水平的项目和学者，项目类型将根据研究发展需要进行适时调整和不断完善。在总量控制的前提下，根据申报质量适度调整立项数量和资助经费额度。</w:t>
      </w:r>
    </w:p>
    <w:p w:rsidR="00015E11" w:rsidRDefault="002C05C9">
      <w:pPr>
        <w:pStyle w:val="1"/>
        <w:jc w:val="center"/>
        <w:rPr>
          <w:rFonts w:ascii="黑体" w:eastAsia="黑体" w:hAnsi="黑体"/>
          <w:b w:val="0"/>
          <w:sz w:val="32"/>
        </w:rPr>
      </w:pPr>
      <w:r>
        <w:rPr>
          <w:rFonts w:ascii="黑体" w:eastAsia="黑体" w:hAnsi="黑体" w:hint="eastAsia"/>
          <w:b w:val="0"/>
          <w:sz w:val="32"/>
        </w:rPr>
        <w:lastRenderedPageBreak/>
        <w:t>第四章</w:t>
      </w:r>
      <w:r>
        <w:rPr>
          <w:rFonts w:ascii="黑体" w:eastAsia="黑体" w:hAnsi="黑体" w:hint="eastAsia"/>
          <w:b w:val="0"/>
          <w:sz w:val="32"/>
        </w:rPr>
        <w:t xml:space="preserve"> </w:t>
      </w:r>
      <w:r>
        <w:rPr>
          <w:rFonts w:ascii="黑体" w:eastAsia="黑体" w:hAnsi="黑体" w:hint="eastAsia"/>
          <w:b w:val="0"/>
          <w:sz w:val="32"/>
        </w:rPr>
        <w:t>项目申报</w:t>
      </w:r>
    </w:p>
    <w:p w:rsidR="00015E11" w:rsidRDefault="002C05C9">
      <w:pPr>
        <w:ind w:firstLineChars="200" w:firstLine="643"/>
        <w:rPr>
          <w:rFonts w:ascii="仿宋" w:eastAsia="仿宋" w:hAnsi="仿宋"/>
          <w:sz w:val="32"/>
        </w:rPr>
      </w:pPr>
      <w:r>
        <w:rPr>
          <w:rFonts w:ascii="仿宋" w:eastAsia="仿宋" w:hAnsi="仿宋" w:hint="eastAsia"/>
          <w:b/>
          <w:sz w:val="32"/>
        </w:rPr>
        <w:t>第八条</w:t>
      </w:r>
      <w:r>
        <w:rPr>
          <w:rFonts w:ascii="仿宋" w:eastAsia="仿宋" w:hAnsi="仿宋" w:hint="eastAsia"/>
          <w:sz w:val="32"/>
        </w:rPr>
        <w:t xml:space="preserve"> </w:t>
      </w:r>
      <w:r>
        <w:rPr>
          <w:rFonts w:ascii="仿宋" w:eastAsia="仿宋" w:hAnsi="仿宋" w:hint="eastAsia"/>
          <w:sz w:val="32"/>
        </w:rPr>
        <w:t>教师教学发展中心每年定期发布年度项目选题指南并组织课题的申报和评审工作。</w:t>
      </w:r>
    </w:p>
    <w:p w:rsidR="00015E11" w:rsidRDefault="002C05C9">
      <w:pPr>
        <w:ind w:firstLineChars="200" w:firstLine="643"/>
        <w:rPr>
          <w:rFonts w:ascii="仿宋" w:eastAsia="仿宋" w:hAnsi="仿宋"/>
          <w:sz w:val="32"/>
        </w:rPr>
      </w:pPr>
      <w:r>
        <w:rPr>
          <w:rFonts w:ascii="仿宋" w:eastAsia="仿宋" w:hAnsi="仿宋" w:hint="eastAsia"/>
          <w:b/>
          <w:sz w:val="32"/>
        </w:rPr>
        <w:t>第九条</w:t>
      </w:r>
      <w:r>
        <w:rPr>
          <w:rFonts w:ascii="仿宋" w:eastAsia="仿宋" w:hAnsi="仿宋" w:hint="eastAsia"/>
          <w:sz w:val="32"/>
        </w:rPr>
        <w:t xml:space="preserve"> </w:t>
      </w:r>
      <w:r>
        <w:rPr>
          <w:rFonts w:ascii="仿宋" w:eastAsia="仿宋" w:hAnsi="仿宋" w:hint="eastAsia"/>
          <w:sz w:val="32"/>
        </w:rPr>
        <w:t>项目申请人可以按照申报公告的要求，依据选题指南拟定研究选题，也可结合各学科的特点和典型问题，以及教师教学发展、科研创新、教学管理等所面临的理论与现实问题自主命题，展开研究。</w:t>
      </w:r>
    </w:p>
    <w:p w:rsidR="00015E11" w:rsidRDefault="002C05C9">
      <w:pPr>
        <w:ind w:firstLineChars="200" w:firstLine="643"/>
        <w:rPr>
          <w:rFonts w:ascii="仿宋" w:eastAsia="仿宋" w:hAnsi="仿宋"/>
          <w:sz w:val="32"/>
        </w:rPr>
      </w:pPr>
      <w:r>
        <w:rPr>
          <w:rFonts w:ascii="仿宋" w:eastAsia="仿宋" w:hAnsi="仿宋" w:hint="eastAsia"/>
          <w:b/>
          <w:sz w:val="32"/>
        </w:rPr>
        <w:t>第十条</w:t>
      </w:r>
      <w:r>
        <w:rPr>
          <w:rFonts w:ascii="仿宋" w:eastAsia="仿宋" w:hAnsi="仿宋" w:hint="eastAsia"/>
          <w:b/>
          <w:sz w:val="32"/>
        </w:rPr>
        <w:t xml:space="preserve"> </w:t>
      </w:r>
      <w:r>
        <w:rPr>
          <w:rFonts w:ascii="仿宋" w:eastAsia="仿宋" w:hAnsi="仿宋" w:hint="eastAsia"/>
          <w:sz w:val="32"/>
        </w:rPr>
        <w:t>申请承担教师教学发展项目的负责人应符合以下条件：</w:t>
      </w:r>
    </w:p>
    <w:p w:rsidR="00015E11" w:rsidRDefault="002C05C9">
      <w:pPr>
        <w:ind w:firstLineChars="200" w:firstLine="640"/>
        <w:rPr>
          <w:rFonts w:ascii="仿宋" w:eastAsia="仿宋" w:hAnsi="仿宋"/>
          <w:sz w:val="32"/>
        </w:rPr>
      </w:pPr>
      <w:r>
        <w:rPr>
          <w:rFonts w:ascii="仿宋" w:eastAsia="仿宋" w:hAnsi="仿宋" w:hint="eastAsia"/>
          <w:sz w:val="32"/>
        </w:rPr>
        <w:t>（一）遵守国家有关法律、社会公德；</w:t>
      </w:r>
    </w:p>
    <w:p w:rsidR="00015E11" w:rsidRDefault="002C05C9">
      <w:pPr>
        <w:ind w:firstLineChars="200" w:firstLine="640"/>
        <w:rPr>
          <w:rFonts w:ascii="仿宋" w:eastAsia="仿宋" w:hAnsi="仿宋"/>
          <w:sz w:val="32"/>
        </w:rPr>
      </w:pPr>
      <w:r>
        <w:rPr>
          <w:rFonts w:ascii="仿宋" w:eastAsia="仿宋" w:hAnsi="仿宋" w:hint="eastAsia"/>
          <w:sz w:val="32"/>
        </w:rPr>
        <w:t>（二）坚持科学精神，坚持追求真理与捍卫真理；</w:t>
      </w:r>
    </w:p>
    <w:p w:rsidR="00015E11" w:rsidRDefault="002C05C9">
      <w:pPr>
        <w:ind w:firstLineChars="200" w:firstLine="640"/>
        <w:rPr>
          <w:rFonts w:ascii="仿宋" w:eastAsia="仿宋" w:hAnsi="仿宋"/>
          <w:sz w:val="32"/>
        </w:rPr>
      </w:pPr>
      <w:r>
        <w:rPr>
          <w:rFonts w:ascii="仿宋" w:eastAsia="仿宋" w:hAnsi="仿宋" w:hint="eastAsia"/>
          <w:sz w:val="32"/>
        </w:rPr>
        <w:t>（三）项目申请人须为我校教学科研人员或教学管理人员；</w:t>
      </w:r>
    </w:p>
    <w:p w:rsidR="00015E11" w:rsidRDefault="002C05C9">
      <w:pPr>
        <w:ind w:firstLineChars="200" w:firstLine="640"/>
        <w:rPr>
          <w:rFonts w:ascii="仿宋" w:eastAsia="仿宋" w:hAnsi="仿宋"/>
          <w:sz w:val="32"/>
        </w:rPr>
      </w:pPr>
      <w:r>
        <w:rPr>
          <w:rFonts w:ascii="仿宋" w:eastAsia="仿宋" w:hAnsi="仿宋" w:hint="eastAsia"/>
          <w:sz w:val="32"/>
        </w:rPr>
        <w:t>（四）项目申请人须具有独立开展研究和组织开展研究的能力，能够承担实质性研究工作。</w:t>
      </w:r>
    </w:p>
    <w:p w:rsidR="00015E11" w:rsidRDefault="002C05C9">
      <w:pPr>
        <w:ind w:firstLineChars="200" w:firstLine="643"/>
        <w:rPr>
          <w:rFonts w:ascii="仿宋" w:eastAsia="仿宋" w:hAnsi="仿宋"/>
          <w:sz w:val="32"/>
        </w:rPr>
      </w:pPr>
      <w:r>
        <w:rPr>
          <w:rFonts w:ascii="仿宋" w:eastAsia="仿宋" w:hAnsi="仿宋" w:hint="eastAsia"/>
          <w:b/>
          <w:sz w:val="32"/>
        </w:rPr>
        <w:t>第十一条</w:t>
      </w:r>
      <w:r>
        <w:rPr>
          <w:rFonts w:ascii="仿宋" w:eastAsia="仿宋" w:hAnsi="仿宋" w:hint="eastAsia"/>
          <w:b/>
          <w:sz w:val="32"/>
        </w:rPr>
        <w:t xml:space="preserve"> </w:t>
      </w:r>
      <w:r>
        <w:rPr>
          <w:rFonts w:ascii="仿宋" w:eastAsia="仿宋" w:hAnsi="仿宋" w:hint="eastAsia"/>
          <w:sz w:val="32"/>
        </w:rPr>
        <w:t>项目申请人原则上一次只能申报一个教师教学发展项目。</w:t>
      </w:r>
      <w:r>
        <w:rPr>
          <w:rFonts w:ascii="仿宋" w:eastAsia="仿宋" w:hAnsi="仿宋" w:hint="eastAsia"/>
          <w:sz w:val="32"/>
        </w:rPr>
        <w:t>已承担的教师教学发展项目尚未结项的，项目负责人不能申报新的项目。</w:t>
      </w:r>
    </w:p>
    <w:p w:rsidR="00015E11" w:rsidRDefault="002C05C9">
      <w:pPr>
        <w:ind w:firstLineChars="200" w:firstLine="643"/>
        <w:rPr>
          <w:rFonts w:ascii="仿宋" w:eastAsia="仿宋" w:hAnsi="仿宋"/>
          <w:sz w:val="32"/>
        </w:rPr>
      </w:pPr>
      <w:r>
        <w:rPr>
          <w:rFonts w:ascii="仿宋" w:eastAsia="仿宋" w:hAnsi="仿宋" w:hint="eastAsia"/>
          <w:b/>
          <w:sz w:val="32"/>
        </w:rPr>
        <w:t>第十二条</w:t>
      </w:r>
      <w:r>
        <w:rPr>
          <w:rFonts w:ascii="仿宋" w:eastAsia="仿宋" w:hAnsi="仿宋" w:hint="eastAsia"/>
          <w:sz w:val="32"/>
        </w:rPr>
        <w:t xml:space="preserve"> </w:t>
      </w:r>
      <w:r>
        <w:rPr>
          <w:rFonts w:ascii="仿宋" w:eastAsia="仿宋" w:hAnsi="仿宋" w:hint="eastAsia"/>
          <w:sz w:val="32"/>
        </w:rPr>
        <w:t>申报教师教学发展项目，必须按照教师教学发展中心相关通知、公告的内容和要求填报项目申请书。</w:t>
      </w:r>
    </w:p>
    <w:p w:rsidR="00015E11" w:rsidRDefault="002C05C9">
      <w:pPr>
        <w:ind w:firstLineChars="200" w:firstLine="643"/>
        <w:rPr>
          <w:rFonts w:ascii="仿宋" w:eastAsia="仿宋" w:hAnsi="仿宋"/>
          <w:sz w:val="32"/>
        </w:rPr>
      </w:pPr>
      <w:r>
        <w:rPr>
          <w:rFonts w:ascii="仿宋" w:eastAsia="仿宋" w:hAnsi="仿宋" w:hint="eastAsia"/>
          <w:b/>
          <w:sz w:val="32"/>
        </w:rPr>
        <w:t>第十三条</w:t>
      </w:r>
      <w:r>
        <w:rPr>
          <w:rFonts w:ascii="仿宋" w:eastAsia="仿宋" w:hAnsi="仿宋" w:hint="eastAsia"/>
          <w:sz w:val="32"/>
        </w:rPr>
        <w:t xml:space="preserve"> </w:t>
      </w:r>
      <w:r>
        <w:rPr>
          <w:rFonts w:ascii="仿宋" w:eastAsia="仿宋" w:hAnsi="仿宋" w:hint="eastAsia"/>
          <w:sz w:val="32"/>
        </w:rPr>
        <w:t>教师教学发展中心组织教师教学发展专家对</w:t>
      </w:r>
      <w:r>
        <w:rPr>
          <w:rFonts w:ascii="仿宋" w:eastAsia="仿宋" w:hAnsi="仿宋" w:hint="eastAsia"/>
          <w:sz w:val="32"/>
        </w:rPr>
        <w:lastRenderedPageBreak/>
        <w:t>申报项目进行评审。评审专家应当从政治方向、学术创新、理论与实践价值以及研究方案的可行性等方面进行独立判断和评价，同时综合考虑申请人和参与者的研究经历、前期相关研究成果、申请经费使用计划的合理性、研究内容获得其他资助情况等因素，提出客观、公正的评审意见。</w:t>
      </w:r>
    </w:p>
    <w:p w:rsidR="00015E11" w:rsidRDefault="002C05C9">
      <w:pPr>
        <w:ind w:firstLineChars="200" w:firstLine="643"/>
        <w:rPr>
          <w:rFonts w:ascii="仿宋" w:eastAsia="仿宋" w:hAnsi="仿宋"/>
          <w:sz w:val="32"/>
        </w:rPr>
      </w:pPr>
      <w:r>
        <w:rPr>
          <w:rFonts w:ascii="仿宋" w:eastAsia="仿宋" w:hAnsi="仿宋" w:hint="eastAsia"/>
          <w:b/>
          <w:sz w:val="32"/>
        </w:rPr>
        <w:t>第十四条</w:t>
      </w:r>
      <w:r>
        <w:rPr>
          <w:rFonts w:ascii="仿宋" w:eastAsia="仿宋" w:hAnsi="仿宋" w:hint="eastAsia"/>
          <w:b/>
          <w:sz w:val="32"/>
        </w:rPr>
        <w:t xml:space="preserve"> </w:t>
      </w:r>
      <w:r>
        <w:rPr>
          <w:rFonts w:ascii="仿宋" w:eastAsia="仿宋" w:hAnsi="仿宋" w:hint="eastAsia"/>
          <w:sz w:val="32"/>
        </w:rPr>
        <w:t>教师教学发展中心根据专家评审意见，</w:t>
      </w:r>
      <w:r>
        <w:rPr>
          <w:rFonts w:ascii="仿宋" w:eastAsia="仿宋" w:hAnsi="仿宋" w:hint="eastAsia"/>
          <w:sz w:val="32"/>
        </w:rPr>
        <w:t>对专家建议立项项目和资助金额进行复核，提出拟资助项目名单并通过教师教学发展中心官方网站进行公示。</w:t>
      </w:r>
    </w:p>
    <w:p w:rsidR="00015E11" w:rsidRDefault="002C05C9">
      <w:pPr>
        <w:ind w:firstLineChars="200" w:firstLine="640"/>
        <w:rPr>
          <w:rFonts w:ascii="仿宋" w:eastAsia="仿宋" w:hAnsi="仿宋"/>
          <w:sz w:val="32"/>
        </w:rPr>
      </w:pPr>
      <w:r>
        <w:rPr>
          <w:rFonts w:ascii="仿宋" w:eastAsia="仿宋" w:hAnsi="仿宋" w:hint="eastAsia"/>
          <w:sz w:val="32"/>
        </w:rPr>
        <w:t>公示期一般为</w:t>
      </w:r>
      <w:r>
        <w:rPr>
          <w:rFonts w:ascii="仿宋" w:eastAsia="仿宋" w:hAnsi="仿宋" w:hint="eastAsia"/>
          <w:sz w:val="32"/>
        </w:rPr>
        <w:t>7</w:t>
      </w:r>
      <w:r>
        <w:rPr>
          <w:rFonts w:ascii="仿宋" w:eastAsia="仿宋" w:hAnsi="仿宋" w:hint="eastAsia"/>
          <w:sz w:val="32"/>
        </w:rPr>
        <w:t>天。在公示期内，凡对拟资助项目有异议的，可向教师教学发展中心提出实名书面意见。教师教学发展中心经调查核实予以回复。</w:t>
      </w:r>
    </w:p>
    <w:p w:rsidR="00015E11" w:rsidRDefault="002C05C9">
      <w:pPr>
        <w:pStyle w:val="1"/>
        <w:jc w:val="center"/>
        <w:rPr>
          <w:rFonts w:ascii="仿宋" w:eastAsia="仿宋" w:hAnsi="仿宋"/>
          <w:sz w:val="32"/>
        </w:rPr>
      </w:pPr>
      <w:r>
        <w:rPr>
          <w:rFonts w:ascii="黑体" w:eastAsia="黑体" w:hAnsi="黑体" w:hint="eastAsia"/>
          <w:b w:val="0"/>
          <w:sz w:val="32"/>
        </w:rPr>
        <w:t>第五章</w:t>
      </w:r>
      <w:r>
        <w:rPr>
          <w:rFonts w:ascii="黑体" w:eastAsia="黑体" w:hAnsi="黑体" w:hint="eastAsia"/>
          <w:b w:val="0"/>
          <w:sz w:val="32"/>
        </w:rPr>
        <w:t xml:space="preserve"> </w:t>
      </w:r>
      <w:r>
        <w:rPr>
          <w:rFonts w:ascii="黑体" w:eastAsia="黑体" w:hAnsi="黑体" w:hint="eastAsia"/>
          <w:b w:val="0"/>
          <w:sz w:val="32"/>
        </w:rPr>
        <w:t>项目实施与管理</w:t>
      </w:r>
    </w:p>
    <w:p w:rsidR="00015E11" w:rsidRDefault="002C05C9">
      <w:pPr>
        <w:ind w:firstLineChars="200" w:firstLine="643"/>
        <w:rPr>
          <w:rFonts w:ascii="仿宋" w:eastAsia="仿宋" w:hAnsi="仿宋"/>
          <w:sz w:val="32"/>
        </w:rPr>
      </w:pPr>
      <w:r>
        <w:rPr>
          <w:rFonts w:ascii="仿宋" w:eastAsia="仿宋" w:hAnsi="仿宋" w:hint="eastAsia"/>
          <w:b/>
          <w:sz w:val="32"/>
        </w:rPr>
        <w:t>第十五条</w:t>
      </w:r>
      <w:r>
        <w:rPr>
          <w:rFonts w:ascii="仿宋" w:eastAsia="仿宋" w:hAnsi="仿宋" w:hint="eastAsia"/>
          <w:sz w:val="32"/>
        </w:rPr>
        <w:t xml:space="preserve"> </w:t>
      </w:r>
      <w:r>
        <w:rPr>
          <w:rFonts w:ascii="仿宋" w:eastAsia="仿宋" w:hAnsi="仿宋" w:hint="eastAsia"/>
          <w:sz w:val="32"/>
        </w:rPr>
        <w:t>公示期结束后，项目负责人自收到教师教学发展中心立项通知之日起</w:t>
      </w:r>
      <w:r>
        <w:rPr>
          <w:rFonts w:ascii="仿宋" w:eastAsia="仿宋" w:hAnsi="仿宋" w:hint="eastAsia"/>
          <w:sz w:val="32"/>
        </w:rPr>
        <w:t>30</w:t>
      </w:r>
      <w:r>
        <w:rPr>
          <w:rFonts w:ascii="仿宋" w:eastAsia="仿宋" w:hAnsi="仿宋" w:hint="eastAsia"/>
          <w:sz w:val="32"/>
        </w:rPr>
        <w:t>日内，应当按照批准的资助经费数额编制经费支出预算，报教师教学发展中心批准。</w:t>
      </w:r>
    </w:p>
    <w:p w:rsidR="00015E11" w:rsidRDefault="002C05C9">
      <w:pPr>
        <w:ind w:firstLineChars="200" w:firstLine="640"/>
        <w:rPr>
          <w:rFonts w:ascii="仿宋" w:eastAsia="仿宋" w:hAnsi="仿宋"/>
          <w:sz w:val="32"/>
        </w:rPr>
      </w:pPr>
      <w:r>
        <w:rPr>
          <w:rFonts w:ascii="仿宋" w:eastAsia="仿宋" w:hAnsi="仿宋" w:hint="eastAsia"/>
          <w:sz w:val="32"/>
        </w:rPr>
        <w:t>项目负责人必须严格按照批准的经费支出预算使用资助经费。项目负责人、责任单位不得以任何方式侵占、挪用资助经费。资</w:t>
      </w:r>
      <w:r>
        <w:rPr>
          <w:rFonts w:ascii="仿宋" w:eastAsia="仿宋" w:hAnsi="仿宋" w:hint="eastAsia"/>
          <w:sz w:val="32"/>
        </w:rPr>
        <w:t>助经费使用与管理的具体办法参照《中国人民大学科研项目经费管理办法》执行。</w:t>
      </w:r>
    </w:p>
    <w:p w:rsidR="00015E11" w:rsidRDefault="002C05C9">
      <w:pPr>
        <w:ind w:firstLineChars="200" w:firstLine="643"/>
        <w:rPr>
          <w:rFonts w:ascii="仿宋" w:eastAsia="仿宋" w:hAnsi="仿宋"/>
          <w:sz w:val="32"/>
        </w:rPr>
      </w:pPr>
      <w:r>
        <w:rPr>
          <w:rFonts w:ascii="仿宋" w:eastAsia="仿宋" w:hAnsi="仿宋" w:hint="eastAsia"/>
          <w:b/>
          <w:sz w:val="32"/>
        </w:rPr>
        <w:t>第十六条</w:t>
      </w:r>
      <w:r>
        <w:rPr>
          <w:rFonts w:ascii="仿宋" w:eastAsia="仿宋" w:hAnsi="仿宋" w:hint="eastAsia"/>
          <w:b/>
          <w:sz w:val="32"/>
        </w:rPr>
        <w:t xml:space="preserve"> </w:t>
      </w:r>
      <w:r>
        <w:rPr>
          <w:rFonts w:ascii="仿宋" w:eastAsia="仿宋" w:hAnsi="仿宋" w:hint="eastAsia"/>
          <w:sz w:val="32"/>
        </w:rPr>
        <w:t>项目负责人必须按照教师教学发展项目申请书的承诺组织开展研究工作，做好项目实施情况的原始记录，</w:t>
      </w:r>
      <w:r>
        <w:rPr>
          <w:rFonts w:ascii="仿宋" w:eastAsia="仿宋" w:hAnsi="仿宋" w:hint="eastAsia"/>
          <w:sz w:val="32"/>
        </w:rPr>
        <w:lastRenderedPageBreak/>
        <w:t>并向教师教学发展中心提交项目中期进展报告。</w:t>
      </w:r>
    </w:p>
    <w:p w:rsidR="00015E11" w:rsidRDefault="002C05C9">
      <w:pPr>
        <w:ind w:firstLineChars="200" w:firstLine="643"/>
        <w:rPr>
          <w:rFonts w:ascii="仿宋" w:eastAsia="仿宋" w:hAnsi="仿宋"/>
          <w:sz w:val="32"/>
        </w:rPr>
      </w:pPr>
      <w:r>
        <w:rPr>
          <w:rFonts w:ascii="仿宋" w:eastAsia="仿宋" w:hAnsi="仿宋" w:hint="eastAsia"/>
          <w:b/>
          <w:sz w:val="32"/>
        </w:rPr>
        <w:t>第十七条</w:t>
      </w:r>
      <w:r>
        <w:rPr>
          <w:rFonts w:ascii="仿宋" w:eastAsia="仿宋" w:hAnsi="仿宋" w:hint="eastAsia"/>
          <w:b/>
          <w:sz w:val="32"/>
        </w:rPr>
        <w:t xml:space="preserve"> </w:t>
      </w:r>
      <w:r>
        <w:rPr>
          <w:rFonts w:ascii="仿宋" w:eastAsia="仿宋" w:hAnsi="仿宋" w:hint="eastAsia"/>
          <w:sz w:val="32"/>
        </w:rPr>
        <w:t>教师教学发展项目实行中期检查制度。教师教学发展中心在中心主页发布中期检查通知，明确检查范围与要求，重点检查项目研究进展情况、经费管理和使用情况、成果出版、获奖和宣传推广情况以及研究中存在的问题和改进措施等。</w:t>
      </w:r>
    </w:p>
    <w:p w:rsidR="00015E11" w:rsidRDefault="002C05C9">
      <w:pPr>
        <w:ind w:firstLineChars="200" w:firstLine="640"/>
        <w:rPr>
          <w:rFonts w:ascii="仿宋" w:eastAsia="仿宋" w:hAnsi="仿宋"/>
          <w:sz w:val="32"/>
        </w:rPr>
      </w:pPr>
      <w:r>
        <w:rPr>
          <w:rFonts w:ascii="仿宋" w:eastAsia="仿宋" w:hAnsi="仿宋" w:hint="eastAsia"/>
          <w:sz w:val="32"/>
        </w:rPr>
        <w:t>中期检查时项目经费的实际使用比例应不低于总资助额度的</w:t>
      </w:r>
      <w:r>
        <w:rPr>
          <w:rFonts w:ascii="仿宋" w:eastAsia="仿宋" w:hAnsi="仿宋" w:hint="eastAsia"/>
          <w:sz w:val="32"/>
        </w:rPr>
        <w:t>50%</w:t>
      </w:r>
      <w:r>
        <w:rPr>
          <w:rFonts w:ascii="仿宋" w:eastAsia="仿宋" w:hAnsi="仿宋" w:hint="eastAsia"/>
          <w:sz w:val="32"/>
        </w:rPr>
        <w:t>，研究工作应进入</w:t>
      </w:r>
      <w:r>
        <w:rPr>
          <w:rFonts w:ascii="仿宋" w:eastAsia="仿宋" w:hAnsi="仿宋" w:hint="eastAsia"/>
          <w:sz w:val="32"/>
        </w:rPr>
        <w:t>实质性深入研究阶段，落实责任分工、明确研究时间以及对课题研究整体思路，修改与完善研究方法和研究内容，并形成了阶段性的研究成果。</w:t>
      </w:r>
    </w:p>
    <w:p w:rsidR="00015E11" w:rsidRDefault="002C05C9">
      <w:pPr>
        <w:ind w:firstLineChars="200" w:firstLine="643"/>
        <w:rPr>
          <w:rFonts w:ascii="仿宋" w:eastAsia="仿宋" w:hAnsi="仿宋"/>
          <w:sz w:val="32"/>
        </w:rPr>
      </w:pPr>
      <w:r>
        <w:rPr>
          <w:rFonts w:ascii="仿宋" w:eastAsia="仿宋" w:hAnsi="仿宋" w:hint="eastAsia"/>
          <w:b/>
          <w:sz w:val="32"/>
        </w:rPr>
        <w:t>第十八条</w:t>
      </w:r>
      <w:r>
        <w:rPr>
          <w:rFonts w:ascii="仿宋" w:eastAsia="仿宋" w:hAnsi="仿宋" w:hint="eastAsia"/>
          <w:sz w:val="32"/>
        </w:rPr>
        <w:t xml:space="preserve"> </w:t>
      </w:r>
      <w:r>
        <w:rPr>
          <w:rFonts w:ascii="仿宋" w:eastAsia="仿宋" w:hAnsi="仿宋" w:hint="eastAsia"/>
          <w:sz w:val="32"/>
        </w:rPr>
        <w:t>教师教学发展项目实施中，因正当理由可以申请延期。</w:t>
      </w:r>
      <w:r>
        <w:rPr>
          <w:rFonts w:ascii="仿宋" w:eastAsia="仿宋" w:hAnsi="仿宋" w:hint="eastAsia"/>
          <w:sz w:val="32"/>
        </w:rPr>
        <w:t>A</w:t>
      </w:r>
      <w:r>
        <w:rPr>
          <w:rFonts w:ascii="仿宋" w:eastAsia="仿宋" w:hAnsi="仿宋" w:hint="eastAsia"/>
          <w:sz w:val="32"/>
        </w:rPr>
        <w:t>类</w:t>
      </w:r>
      <w:r>
        <w:rPr>
          <w:rFonts w:ascii="仿宋" w:eastAsia="仿宋" w:hAnsi="仿宋" w:hint="eastAsia"/>
          <w:sz w:val="32"/>
        </w:rPr>
        <w:t>、</w:t>
      </w:r>
      <w:r>
        <w:rPr>
          <w:rFonts w:ascii="仿宋" w:eastAsia="仿宋" w:hAnsi="仿宋" w:hint="eastAsia"/>
          <w:sz w:val="32"/>
        </w:rPr>
        <w:t>B</w:t>
      </w:r>
      <w:r>
        <w:rPr>
          <w:rFonts w:ascii="仿宋" w:eastAsia="仿宋" w:hAnsi="仿宋" w:hint="eastAsia"/>
          <w:sz w:val="32"/>
        </w:rPr>
        <w:t>类</w:t>
      </w:r>
      <w:r>
        <w:rPr>
          <w:rFonts w:ascii="仿宋" w:eastAsia="仿宋" w:hAnsi="仿宋" w:hint="eastAsia"/>
          <w:sz w:val="32"/>
        </w:rPr>
        <w:t>项目延期时间一般不超过</w:t>
      </w:r>
      <w:r>
        <w:rPr>
          <w:rFonts w:ascii="仿宋" w:eastAsia="仿宋" w:hAnsi="仿宋" w:hint="eastAsia"/>
          <w:sz w:val="32"/>
        </w:rPr>
        <w:t>一年</w:t>
      </w:r>
      <w:r>
        <w:rPr>
          <w:rFonts w:ascii="仿宋" w:eastAsia="仿宋" w:hAnsi="仿宋" w:hint="eastAsia"/>
          <w:sz w:val="32"/>
        </w:rPr>
        <w:t>，</w:t>
      </w:r>
      <w:r>
        <w:rPr>
          <w:rFonts w:ascii="仿宋" w:eastAsia="仿宋" w:hAnsi="仿宋" w:hint="eastAsia"/>
          <w:sz w:val="32"/>
        </w:rPr>
        <w:t>C</w:t>
      </w:r>
      <w:r>
        <w:rPr>
          <w:rFonts w:ascii="仿宋" w:eastAsia="仿宋" w:hAnsi="仿宋" w:hint="eastAsia"/>
          <w:sz w:val="32"/>
        </w:rPr>
        <w:t>类项目延期时间一般不超过</w:t>
      </w:r>
      <w:r>
        <w:rPr>
          <w:rFonts w:ascii="仿宋" w:eastAsia="仿宋" w:hAnsi="仿宋" w:hint="eastAsia"/>
          <w:sz w:val="32"/>
        </w:rPr>
        <w:t>6</w:t>
      </w:r>
      <w:r>
        <w:rPr>
          <w:rFonts w:ascii="仿宋" w:eastAsia="仿宋" w:hAnsi="仿宋" w:hint="eastAsia"/>
          <w:sz w:val="32"/>
        </w:rPr>
        <w:t>个月</w:t>
      </w:r>
      <w:r>
        <w:rPr>
          <w:rFonts w:ascii="仿宋" w:eastAsia="仿宋" w:hAnsi="仿宋" w:hint="eastAsia"/>
          <w:sz w:val="32"/>
        </w:rPr>
        <w:t>。一个项目一般只能申请一次延期。</w:t>
      </w:r>
    </w:p>
    <w:p w:rsidR="00015E11" w:rsidRDefault="002C05C9">
      <w:pPr>
        <w:ind w:firstLineChars="200" w:firstLine="640"/>
        <w:rPr>
          <w:rFonts w:ascii="仿宋" w:eastAsia="仿宋" w:hAnsi="仿宋"/>
          <w:sz w:val="32"/>
        </w:rPr>
      </w:pPr>
      <w:r>
        <w:rPr>
          <w:rFonts w:ascii="仿宋" w:eastAsia="仿宋" w:hAnsi="仿宋" w:hint="eastAsia"/>
          <w:sz w:val="32"/>
        </w:rPr>
        <w:t>申请项目延期，项目负责人必须在研究期满前</w:t>
      </w:r>
      <w:r>
        <w:rPr>
          <w:rFonts w:ascii="仿宋" w:eastAsia="仿宋" w:hAnsi="仿宋" w:hint="eastAsia"/>
          <w:sz w:val="32"/>
        </w:rPr>
        <w:t>30</w:t>
      </w:r>
      <w:r>
        <w:rPr>
          <w:rFonts w:ascii="仿宋" w:eastAsia="仿宋" w:hAnsi="仿宋" w:hint="eastAsia"/>
          <w:sz w:val="32"/>
        </w:rPr>
        <w:t>日提交书面申请，报教师教学发展中心审批。</w:t>
      </w:r>
    </w:p>
    <w:p w:rsidR="00015E11" w:rsidRDefault="002C05C9">
      <w:pPr>
        <w:ind w:firstLineChars="200" w:firstLine="643"/>
        <w:rPr>
          <w:rFonts w:ascii="仿宋" w:eastAsia="仿宋" w:hAnsi="仿宋"/>
          <w:sz w:val="32"/>
        </w:rPr>
      </w:pPr>
      <w:r>
        <w:rPr>
          <w:rFonts w:ascii="仿宋" w:eastAsia="仿宋" w:hAnsi="仿宋" w:hint="eastAsia"/>
          <w:b/>
          <w:sz w:val="32"/>
        </w:rPr>
        <w:t>第十九条</w:t>
      </w:r>
      <w:r>
        <w:rPr>
          <w:rFonts w:ascii="仿宋" w:eastAsia="仿宋" w:hAnsi="仿宋" w:hint="eastAsia"/>
          <w:sz w:val="32"/>
        </w:rPr>
        <w:t xml:space="preserve"> </w:t>
      </w:r>
      <w:r>
        <w:rPr>
          <w:rFonts w:ascii="仿宋" w:eastAsia="仿宋" w:hAnsi="仿宋" w:hint="eastAsia"/>
          <w:sz w:val="32"/>
        </w:rPr>
        <w:t>教师教学发展项目实施中有下列情形之一的，项目负责人应当及时提出变更项目负责人或者终止项目研究的申请，报教师教学发展中心审批；教</w:t>
      </w:r>
      <w:r>
        <w:rPr>
          <w:rFonts w:ascii="仿宋" w:eastAsia="仿宋" w:hAnsi="仿宋" w:hint="eastAsia"/>
          <w:sz w:val="32"/>
        </w:rPr>
        <w:t>师教学发展中心也可以直接做出终止项目研究的决定。</w:t>
      </w:r>
    </w:p>
    <w:p w:rsidR="00015E11" w:rsidRDefault="002C05C9">
      <w:pPr>
        <w:ind w:firstLineChars="200" w:firstLine="640"/>
        <w:rPr>
          <w:rFonts w:ascii="仿宋" w:eastAsia="仿宋" w:hAnsi="仿宋"/>
          <w:sz w:val="32"/>
        </w:rPr>
      </w:pPr>
      <w:r>
        <w:rPr>
          <w:rFonts w:ascii="仿宋" w:eastAsia="仿宋" w:hAnsi="仿宋" w:hint="eastAsia"/>
          <w:sz w:val="32"/>
        </w:rPr>
        <w:t>（一）项目负责人无力继续开展研究工作的；</w:t>
      </w:r>
    </w:p>
    <w:p w:rsidR="00015E11" w:rsidRDefault="002C05C9">
      <w:pPr>
        <w:ind w:firstLineChars="200" w:firstLine="640"/>
        <w:rPr>
          <w:rFonts w:ascii="仿宋" w:eastAsia="仿宋" w:hAnsi="仿宋"/>
          <w:sz w:val="32"/>
        </w:rPr>
      </w:pPr>
      <w:r>
        <w:rPr>
          <w:rFonts w:ascii="仿宋" w:eastAsia="仿宋" w:hAnsi="仿宋" w:hint="eastAsia"/>
          <w:sz w:val="32"/>
        </w:rPr>
        <w:t>（二）临近研究期满未取得实质性研究进展的；</w:t>
      </w:r>
    </w:p>
    <w:p w:rsidR="00015E11" w:rsidRDefault="002C05C9">
      <w:pPr>
        <w:ind w:firstLineChars="200" w:firstLine="640"/>
        <w:rPr>
          <w:rFonts w:ascii="仿宋" w:eastAsia="仿宋" w:hAnsi="仿宋"/>
          <w:sz w:val="32"/>
        </w:rPr>
      </w:pPr>
      <w:r>
        <w:rPr>
          <w:rFonts w:ascii="仿宋" w:eastAsia="仿宋" w:hAnsi="仿宋" w:hint="eastAsia"/>
          <w:sz w:val="32"/>
        </w:rPr>
        <w:lastRenderedPageBreak/>
        <w:t>（三）严重违反资助经费使用和管理制度的；</w:t>
      </w:r>
    </w:p>
    <w:p w:rsidR="00015E11" w:rsidRDefault="002C05C9">
      <w:pPr>
        <w:ind w:firstLineChars="200" w:firstLine="640"/>
        <w:rPr>
          <w:rFonts w:ascii="仿宋" w:eastAsia="仿宋" w:hAnsi="仿宋"/>
          <w:sz w:val="32"/>
        </w:rPr>
      </w:pPr>
      <w:r>
        <w:rPr>
          <w:rFonts w:ascii="仿宋" w:eastAsia="仿宋" w:hAnsi="仿宋" w:hint="eastAsia"/>
          <w:sz w:val="32"/>
        </w:rPr>
        <w:t>（四）存在其他严重情况的。</w:t>
      </w:r>
    </w:p>
    <w:p w:rsidR="00015E11" w:rsidRDefault="002C05C9">
      <w:pPr>
        <w:ind w:firstLineChars="200" w:firstLine="643"/>
        <w:rPr>
          <w:rFonts w:ascii="仿宋" w:eastAsia="仿宋" w:hAnsi="仿宋"/>
          <w:sz w:val="32"/>
        </w:rPr>
      </w:pPr>
      <w:r>
        <w:rPr>
          <w:rFonts w:ascii="仿宋" w:eastAsia="仿宋" w:hAnsi="仿宋" w:hint="eastAsia"/>
          <w:b/>
          <w:sz w:val="32"/>
        </w:rPr>
        <w:t>第二十条</w:t>
      </w:r>
      <w:r>
        <w:rPr>
          <w:rFonts w:ascii="仿宋" w:eastAsia="仿宋" w:hAnsi="仿宋" w:hint="eastAsia"/>
          <w:sz w:val="32"/>
        </w:rPr>
        <w:t xml:space="preserve"> </w:t>
      </w:r>
      <w:r>
        <w:rPr>
          <w:rFonts w:ascii="仿宋" w:eastAsia="仿宋" w:hAnsi="仿宋" w:hint="eastAsia"/>
          <w:sz w:val="32"/>
        </w:rPr>
        <w:t>教师教学发展项目实施中，有下列情形之一的，教师教学发展中心作出撤销项目的决定：</w:t>
      </w:r>
    </w:p>
    <w:p w:rsidR="00015E11" w:rsidRDefault="002C05C9">
      <w:pPr>
        <w:ind w:firstLineChars="200" w:firstLine="640"/>
        <w:rPr>
          <w:rFonts w:ascii="仿宋" w:hAnsi="仿宋"/>
          <w:sz w:val="32"/>
        </w:rPr>
      </w:pPr>
      <w:r>
        <w:rPr>
          <w:rFonts w:ascii="仿宋" w:eastAsia="仿宋" w:hAnsi="仿宋" w:hint="eastAsia"/>
          <w:sz w:val="32"/>
        </w:rPr>
        <w:t>（一）研究成果（包括最终研究成果和阶段性研究成果）有严重政治问题的；</w:t>
      </w:r>
    </w:p>
    <w:p w:rsidR="00015E11" w:rsidRDefault="002C05C9">
      <w:pPr>
        <w:ind w:firstLineChars="200" w:firstLine="640"/>
        <w:rPr>
          <w:rFonts w:ascii="仿宋" w:eastAsia="仿宋" w:hAnsi="仿宋"/>
          <w:sz w:val="32"/>
        </w:rPr>
      </w:pPr>
      <w:r>
        <w:rPr>
          <w:rFonts w:ascii="仿宋" w:eastAsia="仿宋" w:hAnsi="仿宋" w:hint="eastAsia"/>
          <w:sz w:val="32"/>
        </w:rPr>
        <w:t>（二）项目研究中有剽窃他人科研成果或者弄虚作假等学术不端行为的；</w:t>
      </w:r>
    </w:p>
    <w:p w:rsidR="00015E11" w:rsidRDefault="002C05C9">
      <w:pPr>
        <w:ind w:firstLineChars="200" w:firstLine="640"/>
        <w:rPr>
          <w:rFonts w:ascii="仿宋" w:eastAsia="仿宋" w:hAnsi="仿宋"/>
          <w:sz w:val="32"/>
        </w:rPr>
      </w:pPr>
      <w:r>
        <w:rPr>
          <w:rFonts w:ascii="仿宋" w:eastAsia="仿宋" w:hAnsi="仿宋" w:hint="eastAsia"/>
          <w:sz w:val="32"/>
        </w:rPr>
        <w:t>（三）项目研究完成后不按规定进行鉴定结项或不提交最终研究成果的；</w:t>
      </w:r>
    </w:p>
    <w:p w:rsidR="00015E11" w:rsidRDefault="002C05C9">
      <w:pPr>
        <w:ind w:firstLineChars="200" w:firstLine="640"/>
        <w:rPr>
          <w:rFonts w:ascii="仿宋" w:eastAsia="仿宋" w:hAnsi="仿宋"/>
          <w:sz w:val="32"/>
        </w:rPr>
      </w:pPr>
      <w:r>
        <w:rPr>
          <w:rFonts w:ascii="仿宋" w:eastAsia="仿宋" w:hAnsi="仿宋" w:hint="eastAsia"/>
          <w:sz w:val="32"/>
        </w:rPr>
        <w:t>（四）逾期不提交延期申请或最终研究成果的；</w:t>
      </w:r>
    </w:p>
    <w:p w:rsidR="00015E11" w:rsidRDefault="002C05C9">
      <w:pPr>
        <w:ind w:firstLineChars="200" w:firstLine="640"/>
        <w:rPr>
          <w:rFonts w:ascii="仿宋" w:eastAsia="仿宋" w:hAnsi="仿宋"/>
          <w:sz w:val="32"/>
        </w:rPr>
      </w:pPr>
      <w:r>
        <w:rPr>
          <w:rFonts w:ascii="仿宋" w:eastAsia="仿宋" w:hAnsi="仿宋" w:hint="eastAsia"/>
          <w:sz w:val="32"/>
        </w:rPr>
        <w:t>（五）存在其他严重问题的。</w:t>
      </w:r>
    </w:p>
    <w:p w:rsidR="00015E11" w:rsidRDefault="002C05C9">
      <w:pPr>
        <w:ind w:firstLineChars="200" w:firstLine="643"/>
        <w:rPr>
          <w:rFonts w:ascii="仿宋" w:hAnsi="仿宋"/>
          <w:sz w:val="32"/>
        </w:rPr>
      </w:pPr>
      <w:r>
        <w:rPr>
          <w:rFonts w:ascii="仿宋" w:eastAsia="仿宋" w:hAnsi="仿宋" w:hint="eastAsia"/>
          <w:b/>
          <w:sz w:val="32"/>
        </w:rPr>
        <w:t>第二十条</w:t>
      </w:r>
      <w:r>
        <w:rPr>
          <w:rFonts w:ascii="仿宋" w:eastAsia="仿宋" w:hAnsi="仿宋" w:hint="eastAsia"/>
          <w:sz w:val="32"/>
        </w:rPr>
        <w:t xml:space="preserve"> </w:t>
      </w:r>
      <w:r>
        <w:rPr>
          <w:rFonts w:ascii="仿宋" w:eastAsia="仿宋" w:hAnsi="仿宋" w:hint="eastAsia"/>
          <w:sz w:val="32"/>
        </w:rPr>
        <w:t>教师教学发展项目实施中，有下列情形之一的，项目负责人必须及时提交书面申请，报教师教学发展中心审核批准：</w:t>
      </w:r>
    </w:p>
    <w:p w:rsidR="00015E11" w:rsidRDefault="002C05C9">
      <w:pPr>
        <w:ind w:firstLineChars="200" w:firstLine="640"/>
        <w:rPr>
          <w:rFonts w:ascii="仿宋" w:hAnsi="仿宋"/>
          <w:sz w:val="32"/>
        </w:rPr>
      </w:pPr>
      <w:r>
        <w:rPr>
          <w:rFonts w:ascii="仿宋" w:eastAsia="仿宋" w:hAnsi="仿宋" w:hint="eastAsia"/>
          <w:sz w:val="32"/>
        </w:rPr>
        <w:t>（一）改变项目名称的；</w:t>
      </w:r>
    </w:p>
    <w:p w:rsidR="00015E11" w:rsidRDefault="002C05C9">
      <w:pPr>
        <w:ind w:firstLineChars="200" w:firstLine="640"/>
        <w:rPr>
          <w:rFonts w:ascii="仿宋" w:hAnsi="仿宋"/>
          <w:sz w:val="32"/>
        </w:rPr>
      </w:pPr>
      <w:r>
        <w:rPr>
          <w:rFonts w:ascii="仿宋" w:eastAsia="仿宋" w:hAnsi="仿宋" w:hint="eastAsia"/>
          <w:sz w:val="32"/>
        </w:rPr>
        <w:t>（二）改变最终研究成果形式的；</w:t>
      </w:r>
    </w:p>
    <w:p w:rsidR="00015E11" w:rsidRDefault="002C05C9">
      <w:pPr>
        <w:ind w:firstLineChars="200" w:firstLine="640"/>
        <w:rPr>
          <w:rFonts w:ascii="仿宋" w:eastAsia="仿宋" w:hAnsi="仿宋"/>
          <w:sz w:val="32"/>
        </w:rPr>
      </w:pPr>
      <w:r>
        <w:rPr>
          <w:rFonts w:ascii="仿宋" w:eastAsia="仿宋" w:hAnsi="仿宋" w:hint="eastAsia"/>
          <w:sz w:val="32"/>
        </w:rPr>
        <w:t>（三）研究内容或者研究计划有重大调整的；</w:t>
      </w:r>
    </w:p>
    <w:p w:rsidR="00015E11" w:rsidRDefault="002C05C9">
      <w:pPr>
        <w:ind w:firstLineChars="200" w:firstLine="640"/>
        <w:rPr>
          <w:rFonts w:ascii="仿宋" w:eastAsia="仿宋" w:hAnsi="仿宋"/>
          <w:sz w:val="32"/>
        </w:rPr>
      </w:pPr>
      <w:r>
        <w:rPr>
          <w:rFonts w:ascii="仿宋" w:eastAsia="仿宋" w:hAnsi="仿宋" w:hint="eastAsia"/>
          <w:sz w:val="32"/>
        </w:rPr>
        <w:t>（四）涉及国家秘密或者重要敏感问题的阶段性研究成果准备出版、发表的；</w:t>
      </w:r>
    </w:p>
    <w:p w:rsidR="00015E11" w:rsidRDefault="002C05C9">
      <w:pPr>
        <w:ind w:firstLineChars="200" w:firstLine="640"/>
        <w:rPr>
          <w:rFonts w:ascii="仿宋" w:hAnsi="仿宋"/>
          <w:sz w:val="32"/>
        </w:rPr>
      </w:pPr>
      <w:r>
        <w:rPr>
          <w:rFonts w:ascii="仿宋" w:eastAsia="仿宋" w:hAnsi="仿宋" w:hint="eastAsia"/>
          <w:sz w:val="32"/>
        </w:rPr>
        <w:t>（五）终止研究协议的；</w:t>
      </w:r>
    </w:p>
    <w:p w:rsidR="00015E11" w:rsidRDefault="002C05C9">
      <w:pPr>
        <w:ind w:firstLineChars="200" w:firstLine="640"/>
        <w:rPr>
          <w:rFonts w:ascii="仿宋" w:eastAsia="仿宋" w:hAnsi="仿宋"/>
          <w:sz w:val="32"/>
        </w:rPr>
      </w:pPr>
      <w:r>
        <w:rPr>
          <w:rFonts w:ascii="仿宋" w:eastAsia="仿宋" w:hAnsi="仿宋" w:hint="eastAsia"/>
          <w:sz w:val="32"/>
        </w:rPr>
        <w:t>（六）其他重要事项的变更。</w:t>
      </w:r>
    </w:p>
    <w:p w:rsidR="00015E11" w:rsidRDefault="002C05C9">
      <w:pPr>
        <w:pStyle w:val="1"/>
        <w:jc w:val="center"/>
        <w:rPr>
          <w:rFonts w:ascii="黑体" w:eastAsia="黑体" w:hAnsi="黑体"/>
          <w:b w:val="0"/>
          <w:sz w:val="32"/>
        </w:rPr>
      </w:pPr>
      <w:r>
        <w:rPr>
          <w:rFonts w:ascii="黑体" w:eastAsia="黑体" w:hAnsi="黑体" w:hint="eastAsia"/>
          <w:b w:val="0"/>
          <w:sz w:val="32"/>
        </w:rPr>
        <w:lastRenderedPageBreak/>
        <w:t>第六章</w:t>
      </w:r>
      <w:r>
        <w:rPr>
          <w:rFonts w:ascii="黑体" w:eastAsia="黑体" w:hAnsi="黑体" w:hint="eastAsia"/>
          <w:b w:val="0"/>
          <w:sz w:val="32"/>
        </w:rPr>
        <w:t xml:space="preserve"> </w:t>
      </w:r>
      <w:r>
        <w:rPr>
          <w:rFonts w:ascii="黑体" w:eastAsia="黑体" w:hAnsi="黑体" w:hint="eastAsia"/>
          <w:b w:val="0"/>
          <w:sz w:val="32"/>
        </w:rPr>
        <w:t>项目结项</w:t>
      </w:r>
    </w:p>
    <w:p w:rsidR="00015E11" w:rsidRDefault="002C05C9">
      <w:pPr>
        <w:ind w:firstLineChars="200" w:firstLine="643"/>
        <w:rPr>
          <w:rFonts w:ascii="仿宋" w:eastAsia="仿宋" w:hAnsi="仿宋"/>
          <w:sz w:val="32"/>
        </w:rPr>
      </w:pPr>
      <w:r>
        <w:rPr>
          <w:rFonts w:ascii="仿宋" w:eastAsia="仿宋" w:hAnsi="仿宋" w:hint="eastAsia"/>
          <w:b/>
          <w:bCs/>
          <w:sz w:val="32"/>
        </w:rPr>
        <w:t>第二十一条</w:t>
      </w:r>
      <w:r>
        <w:rPr>
          <w:rFonts w:ascii="仿宋" w:eastAsia="仿宋" w:hAnsi="仿宋" w:hint="eastAsia"/>
          <w:sz w:val="32"/>
        </w:rPr>
        <w:t xml:space="preserve"> </w:t>
      </w:r>
      <w:r>
        <w:rPr>
          <w:rFonts w:ascii="仿宋" w:eastAsia="仿宋" w:hAnsi="仿宋" w:hint="eastAsia"/>
          <w:sz w:val="32"/>
        </w:rPr>
        <w:t>项目研究期满，项目负责人应向教师教学发展中心提出项目结项申请，</w:t>
      </w:r>
      <w:r>
        <w:rPr>
          <w:rFonts w:ascii="仿宋" w:eastAsia="仿宋" w:hAnsi="仿宋" w:hint="eastAsia"/>
          <w:sz w:val="32"/>
          <w:lang w:val="zh-CN"/>
        </w:rPr>
        <w:t>最终成果应符合</w:t>
      </w:r>
      <w:r>
        <w:rPr>
          <w:rFonts w:ascii="仿宋" w:eastAsia="仿宋" w:hAnsi="仿宋" w:hint="eastAsia"/>
          <w:sz w:val="32"/>
          <w:lang w:val="zh-CN"/>
        </w:rPr>
        <w:t>《中国人民大学教师教学发展项目项目成果要求及规范》</w:t>
      </w:r>
      <w:r>
        <w:rPr>
          <w:rFonts w:ascii="仿宋" w:eastAsia="仿宋" w:hAnsi="仿宋" w:hint="eastAsia"/>
          <w:sz w:val="32"/>
          <w:lang w:val="zh-CN"/>
        </w:rPr>
        <w:t>。</w:t>
      </w:r>
      <w:r>
        <w:rPr>
          <w:rFonts w:ascii="仿宋" w:eastAsia="仿宋" w:hAnsi="仿宋" w:hint="eastAsia"/>
          <w:sz w:val="32"/>
        </w:rPr>
        <w:t>项目负责人应及时将以下材料提交</w:t>
      </w:r>
      <w:r>
        <w:rPr>
          <w:rFonts w:ascii="仿宋" w:eastAsia="仿宋" w:hAnsi="仿宋" w:hint="eastAsia"/>
          <w:sz w:val="32"/>
        </w:rPr>
        <w:t>教师教学发展中心</w:t>
      </w:r>
      <w:r>
        <w:rPr>
          <w:rFonts w:ascii="仿宋" w:eastAsia="仿宋" w:hAnsi="仿宋" w:hint="eastAsia"/>
          <w:sz w:val="32"/>
        </w:rPr>
        <w:t>审核：</w:t>
      </w:r>
    </w:p>
    <w:p w:rsidR="00015E11" w:rsidRDefault="002C05C9">
      <w:pPr>
        <w:numPr>
          <w:ilvl w:val="0"/>
          <w:numId w:val="1"/>
        </w:numPr>
        <w:ind w:firstLineChars="200" w:firstLine="640"/>
        <w:rPr>
          <w:rFonts w:ascii="仿宋" w:eastAsia="仿宋" w:hAnsi="仿宋"/>
          <w:sz w:val="32"/>
        </w:rPr>
      </w:pPr>
      <w:r>
        <w:rPr>
          <w:rFonts w:ascii="仿宋" w:eastAsia="仿宋" w:hAnsi="仿宋" w:hint="eastAsia"/>
          <w:sz w:val="32"/>
        </w:rPr>
        <w:t>纸质版材料：</w:t>
      </w:r>
    </w:p>
    <w:p w:rsidR="00015E11" w:rsidRDefault="002C05C9">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rPr>
        <w:t>《</w:t>
      </w:r>
      <w:r>
        <w:rPr>
          <w:rFonts w:ascii="仿宋" w:eastAsia="仿宋" w:hAnsi="仿宋" w:hint="eastAsia"/>
          <w:sz w:val="32"/>
        </w:rPr>
        <w:t>教师教学发展项目研究成果鉴定</w:t>
      </w:r>
      <w:r>
        <w:rPr>
          <w:rFonts w:ascii="仿宋" w:eastAsia="仿宋" w:hAnsi="仿宋"/>
          <w:sz w:val="32"/>
        </w:rPr>
        <w:t>申请</w:t>
      </w:r>
      <w:r>
        <w:rPr>
          <w:rFonts w:ascii="仿宋" w:eastAsia="仿宋" w:hAnsi="仿宋"/>
          <w:sz w:val="32"/>
        </w:rPr>
        <w:t>·</w:t>
      </w:r>
      <w:r>
        <w:rPr>
          <w:rFonts w:ascii="仿宋" w:eastAsia="仿宋" w:hAnsi="仿宋"/>
          <w:sz w:val="32"/>
        </w:rPr>
        <w:t>审批</w:t>
      </w:r>
      <w:r>
        <w:rPr>
          <w:rFonts w:ascii="仿宋" w:eastAsia="仿宋" w:hAnsi="仿宋" w:hint="eastAsia"/>
          <w:sz w:val="32"/>
        </w:rPr>
        <w:t>书</w:t>
      </w:r>
      <w:r>
        <w:rPr>
          <w:rFonts w:ascii="仿宋" w:eastAsia="仿宋" w:hAnsi="仿宋" w:hint="eastAsia"/>
          <w:sz w:val="32"/>
        </w:rPr>
        <w:t>》（</w:t>
      </w:r>
      <w:r>
        <w:rPr>
          <w:rFonts w:ascii="仿宋" w:eastAsia="仿宋" w:hAnsi="仿宋" w:hint="eastAsia"/>
          <w:sz w:val="32"/>
        </w:rPr>
        <w:t>1</w:t>
      </w:r>
      <w:r>
        <w:rPr>
          <w:rFonts w:ascii="仿宋" w:eastAsia="仿宋" w:hAnsi="仿宋" w:hint="eastAsia"/>
          <w:sz w:val="32"/>
        </w:rPr>
        <w:t>式</w:t>
      </w:r>
      <w:r>
        <w:rPr>
          <w:rFonts w:ascii="仿宋" w:eastAsia="仿宋" w:hAnsi="仿宋" w:hint="eastAsia"/>
          <w:sz w:val="32"/>
        </w:rPr>
        <w:t>4</w:t>
      </w:r>
      <w:r>
        <w:rPr>
          <w:rFonts w:ascii="仿宋" w:eastAsia="仿宋" w:hAnsi="仿宋" w:hint="eastAsia"/>
          <w:sz w:val="32"/>
        </w:rPr>
        <w:t>份</w:t>
      </w:r>
      <w:r>
        <w:rPr>
          <w:rFonts w:ascii="仿宋" w:eastAsia="仿宋" w:hAnsi="仿宋" w:hint="eastAsia"/>
          <w:sz w:val="32"/>
        </w:rPr>
        <w:t>，</w:t>
      </w:r>
      <w:r>
        <w:rPr>
          <w:rFonts w:ascii="仿宋" w:eastAsia="仿宋" w:hAnsi="仿宋" w:hint="eastAsia"/>
          <w:sz w:val="32"/>
        </w:rPr>
        <w:t>其中</w:t>
      </w:r>
      <w:r>
        <w:rPr>
          <w:rFonts w:ascii="仿宋" w:eastAsia="仿宋" w:hAnsi="仿宋" w:hint="eastAsia"/>
          <w:sz w:val="32"/>
        </w:rPr>
        <w:t xml:space="preserve"> 3 </w:t>
      </w:r>
      <w:r>
        <w:rPr>
          <w:rFonts w:ascii="仿宋" w:eastAsia="仿宋" w:hAnsi="仿宋" w:hint="eastAsia"/>
          <w:sz w:val="32"/>
        </w:rPr>
        <w:t>套匿名</w:t>
      </w:r>
      <w:r>
        <w:rPr>
          <w:rFonts w:ascii="仿宋" w:eastAsia="仿宋" w:hAnsi="仿宋" w:hint="eastAsia"/>
          <w:sz w:val="32"/>
        </w:rPr>
        <w:t>）</w:t>
      </w:r>
      <w:r>
        <w:rPr>
          <w:rFonts w:ascii="仿宋" w:eastAsia="仿宋" w:hAnsi="仿宋" w:hint="eastAsia"/>
          <w:sz w:val="32"/>
        </w:rPr>
        <w:t>；</w:t>
      </w:r>
    </w:p>
    <w:p w:rsidR="00015E11" w:rsidRDefault="002C05C9">
      <w:pPr>
        <w:ind w:firstLineChars="200" w:firstLine="640"/>
        <w:rPr>
          <w:rFonts w:ascii="仿宋" w:eastAsia="仿宋" w:hAnsi="仿宋"/>
          <w:sz w:val="32"/>
        </w:rPr>
      </w:pPr>
      <w:r>
        <w:rPr>
          <w:rFonts w:ascii="仿宋" w:eastAsia="仿宋" w:hAnsi="仿宋" w:hint="eastAsia"/>
          <w:sz w:val="32"/>
        </w:rPr>
        <w:t>2.</w:t>
      </w:r>
      <w:r>
        <w:rPr>
          <w:rFonts w:ascii="仿宋" w:eastAsia="仿宋" w:hAnsi="仿宋" w:hint="eastAsia"/>
          <w:sz w:val="32"/>
        </w:rPr>
        <w:t>成果主件（专著、研究报告、论文集、系列论文、课程视频等）（</w:t>
      </w:r>
      <w:r>
        <w:rPr>
          <w:rFonts w:ascii="仿宋" w:eastAsia="仿宋" w:hAnsi="仿宋" w:hint="eastAsia"/>
          <w:sz w:val="32"/>
        </w:rPr>
        <w:t>1</w:t>
      </w:r>
      <w:r>
        <w:rPr>
          <w:rFonts w:ascii="仿宋" w:eastAsia="仿宋" w:hAnsi="仿宋" w:hint="eastAsia"/>
          <w:sz w:val="32"/>
        </w:rPr>
        <w:t>式</w:t>
      </w:r>
      <w:r>
        <w:rPr>
          <w:rFonts w:ascii="仿宋" w:eastAsia="仿宋" w:hAnsi="仿宋" w:hint="eastAsia"/>
          <w:sz w:val="32"/>
        </w:rPr>
        <w:t>4</w:t>
      </w:r>
      <w:r>
        <w:rPr>
          <w:rFonts w:ascii="仿宋" w:eastAsia="仿宋" w:hAnsi="仿宋" w:hint="eastAsia"/>
          <w:sz w:val="32"/>
        </w:rPr>
        <w:t>份</w:t>
      </w:r>
      <w:r>
        <w:rPr>
          <w:rFonts w:ascii="仿宋" w:eastAsia="仿宋" w:hAnsi="仿宋" w:hint="eastAsia"/>
          <w:sz w:val="32"/>
        </w:rPr>
        <w:t>，</w:t>
      </w:r>
      <w:r>
        <w:rPr>
          <w:rFonts w:ascii="仿宋" w:eastAsia="仿宋" w:hAnsi="仿宋" w:hint="eastAsia"/>
          <w:sz w:val="32"/>
        </w:rPr>
        <w:t>其中</w:t>
      </w:r>
      <w:r>
        <w:rPr>
          <w:rFonts w:ascii="仿宋" w:eastAsia="仿宋" w:hAnsi="仿宋" w:hint="eastAsia"/>
          <w:sz w:val="32"/>
        </w:rPr>
        <w:t xml:space="preserve"> 3 </w:t>
      </w:r>
      <w:r>
        <w:rPr>
          <w:rFonts w:ascii="仿宋" w:eastAsia="仿宋" w:hAnsi="仿宋" w:hint="eastAsia"/>
          <w:sz w:val="32"/>
        </w:rPr>
        <w:t>套匿名</w:t>
      </w:r>
      <w:r>
        <w:rPr>
          <w:rFonts w:ascii="仿宋" w:eastAsia="仿宋" w:hAnsi="仿宋" w:hint="eastAsia"/>
          <w:sz w:val="32"/>
        </w:rPr>
        <w:t>）；</w:t>
      </w:r>
    </w:p>
    <w:p w:rsidR="00015E11" w:rsidRDefault="002C05C9">
      <w:pPr>
        <w:ind w:firstLineChars="200" w:firstLine="640"/>
        <w:rPr>
          <w:rFonts w:ascii="仿宋" w:eastAsia="仿宋" w:hAnsi="仿宋"/>
          <w:sz w:val="32"/>
        </w:rPr>
      </w:pPr>
      <w:r>
        <w:rPr>
          <w:rFonts w:ascii="仿宋" w:eastAsia="仿宋" w:hAnsi="仿宋" w:hint="eastAsia"/>
          <w:sz w:val="32"/>
        </w:rPr>
        <w:t>3.</w:t>
      </w:r>
      <w:r>
        <w:rPr>
          <w:rFonts w:ascii="仿宋" w:eastAsia="仿宋" w:hAnsi="仿宋" w:hint="eastAsia"/>
          <w:sz w:val="32"/>
        </w:rPr>
        <w:t>成果附件（调查问卷、研究个案、案例分析、原始数据材料、有关的课题研讨活动记录等）（</w:t>
      </w:r>
      <w:r>
        <w:rPr>
          <w:rFonts w:ascii="仿宋" w:eastAsia="仿宋" w:hAnsi="仿宋" w:hint="eastAsia"/>
          <w:sz w:val="32"/>
        </w:rPr>
        <w:t>1</w:t>
      </w:r>
      <w:r>
        <w:rPr>
          <w:rFonts w:ascii="仿宋" w:eastAsia="仿宋" w:hAnsi="仿宋" w:hint="eastAsia"/>
          <w:sz w:val="32"/>
        </w:rPr>
        <w:t>份）；</w:t>
      </w:r>
    </w:p>
    <w:p w:rsidR="00015E11" w:rsidRDefault="002C05C9">
      <w:pPr>
        <w:ind w:firstLineChars="200" w:firstLine="640"/>
        <w:rPr>
          <w:rFonts w:ascii="仿宋" w:eastAsia="仿宋" w:hAnsi="仿宋"/>
          <w:sz w:val="32"/>
        </w:rPr>
      </w:pPr>
      <w:r>
        <w:rPr>
          <w:rFonts w:ascii="仿宋" w:eastAsia="仿宋" w:hAnsi="仿宋" w:hint="eastAsia"/>
          <w:sz w:val="32"/>
        </w:rPr>
        <w:t>4.</w:t>
      </w:r>
      <w:r>
        <w:rPr>
          <w:rFonts w:ascii="仿宋" w:eastAsia="仿宋" w:hAnsi="仿宋" w:hint="eastAsia"/>
          <w:sz w:val="32"/>
        </w:rPr>
        <w:t>相关证明（领导批示、获奖情况、媒体报道及被决策采纳等的证明文件）（</w:t>
      </w:r>
      <w:r>
        <w:rPr>
          <w:rFonts w:ascii="仿宋" w:eastAsia="仿宋" w:hAnsi="仿宋" w:hint="eastAsia"/>
          <w:sz w:val="32"/>
        </w:rPr>
        <w:t>1</w:t>
      </w:r>
      <w:r>
        <w:rPr>
          <w:rFonts w:ascii="仿宋" w:eastAsia="仿宋" w:hAnsi="仿宋" w:hint="eastAsia"/>
          <w:sz w:val="32"/>
        </w:rPr>
        <w:t>份）；</w:t>
      </w:r>
    </w:p>
    <w:p w:rsidR="00015E11" w:rsidRDefault="002C05C9">
      <w:pPr>
        <w:ind w:firstLineChars="200" w:firstLine="640"/>
        <w:rPr>
          <w:rFonts w:ascii="仿宋" w:eastAsia="仿宋" w:hAnsi="仿宋"/>
          <w:sz w:val="32"/>
        </w:rPr>
      </w:pPr>
      <w:r>
        <w:rPr>
          <w:rFonts w:ascii="仿宋" w:eastAsia="仿宋" w:hAnsi="仿宋" w:hint="eastAsia"/>
          <w:sz w:val="32"/>
        </w:rPr>
        <w:t>5.</w:t>
      </w:r>
      <w:r>
        <w:rPr>
          <w:rFonts w:ascii="仿宋" w:eastAsia="仿宋" w:hAnsi="仿宋" w:hint="eastAsia"/>
          <w:sz w:val="32"/>
        </w:rPr>
        <w:t>重要变更的申请及获准批复（</w:t>
      </w:r>
      <w:r>
        <w:rPr>
          <w:rFonts w:ascii="仿宋" w:eastAsia="仿宋" w:hAnsi="仿宋" w:hint="eastAsia"/>
          <w:sz w:val="32"/>
        </w:rPr>
        <w:t>1</w:t>
      </w:r>
      <w:r>
        <w:rPr>
          <w:rFonts w:ascii="仿宋" w:eastAsia="仿宋" w:hAnsi="仿宋" w:hint="eastAsia"/>
          <w:sz w:val="32"/>
        </w:rPr>
        <w:t>份）；</w:t>
      </w:r>
    </w:p>
    <w:p w:rsidR="00015E11" w:rsidRDefault="002C05C9">
      <w:pPr>
        <w:ind w:firstLineChars="200" w:firstLine="640"/>
        <w:rPr>
          <w:rFonts w:ascii="仿宋" w:eastAsia="仿宋" w:hAnsi="仿宋"/>
          <w:sz w:val="32"/>
        </w:rPr>
      </w:pPr>
      <w:r>
        <w:rPr>
          <w:rFonts w:ascii="仿宋" w:eastAsia="仿宋" w:hAnsi="仿宋" w:hint="eastAsia"/>
          <w:sz w:val="32"/>
        </w:rPr>
        <w:t>6.</w:t>
      </w:r>
      <w:r>
        <w:rPr>
          <w:rFonts w:ascii="仿宋" w:eastAsia="仿宋" w:hAnsi="仿宋" w:hint="eastAsia"/>
          <w:sz w:val="32"/>
        </w:rPr>
        <w:t>经费</w:t>
      </w:r>
      <w:r>
        <w:rPr>
          <w:rFonts w:ascii="仿宋" w:eastAsia="仿宋" w:hAnsi="仿宋" w:hint="eastAsia"/>
          <w:sz w:val="32"/>
        </w:rPr>
        <w:t>明细账（</w:t>
      </w:r>
      <w:r>
        <w:rPr>
          <w:rFonts w:ascii="仿宋" w:eastAsia="仿宋" w:hAnsi="仿宋" w:hint="eastAsia"/>
          <w:sz w:val="32"/>
        </w:rPr>
        <w:t>1</w:t>
      </w:r>
      <w:r>
        <w:rPr>
          <w:rFonts w:ascii="仿宋" w:eastAsia="仿宋" w:hAnsi="仿宋" w:hint="eastAsia"/>
          <w:sz w:val="32"/>
        </w:rPr>
        <w:t>份）。</w:t>
      </w:r>
    </w:p>
    <w:p w:rsidR="00015E11" w:rsidRDefault="002C05C9">
      <w:pPr>
        <w:ind w:firstLineChars="200" w:firstLine="640"/>
        <w:rPr>
          <w:rFonts w:ascii="仿宋_GB2312" w:eastAsia="仿宋_GB2312"/>
          <w:kern w:val="0"/>
          <w:sz w:val="32"/>
          <w:szCs w:val="32"/>
          <w:lang w:val="zh-CN"/>
        </w:rPr>
      </w:pPr>
      <w:r>
        <w:rPr>
          <w:rFonts w:ascii="仿宋" w:eastAsia="仿宋" w:hAnsi="仿宋" w:hint="eastAsia"/>
          <w:sz w:val="32"/>
        </w:rPr>
        <w:t>（二）电子版材料：《</w:t>
      </w:r>
      <w:r>
        <w:rPr>
          <w:rFonts w:ascii="仿宋" w:eastAsia="仿宋" w:hAnsi="仿宋" w:hint="eastAsia"/>
          <w:sz w:val="32"/>
        </w:rPr>
        <w:t>成果鉴定</w:t>
      </w:r>
      <w:r>
        <w:rPr>
          <w:rFonts w:ascii="仿宋" w:eastAsia="仿宋" w:hAnsi="仿宋"/>
          <w:sz w:val="32"/>
        </w:rPr>
        <w:t>申请</w:t>
      </w:r>
      <w:r>
        <w:rPr>
          <w:rFonts w:ascii="仿宋" w:eastAsia="仿宋" w:hAnsi="仿宋"/>
          <w:sz w:val="32"/>
        </w:rPr>
        <w:t>·</w:t>
      </w:r>
      <w:r>
        <w:rPr>
          <w:rFonts w:ascii="仿宋" w:eastAsia="仿宋" w:hAnsi="仿宋"/>
          <w:sz w:val="32"/>
        </w:rPr>
        <w:t>审批</w:t>
      </w:r>
      <w:r>
        <w:rPr>
          <w:rFonts w:ascii="仿宋" w:eastAsia="仿宋" w:hAnsi="仿宋" w:hint="eastAsia"/>
          <w:sz w:val="32"/>
        </w:rPr>
        <w:t>书</w:t>
      </w:r>
      <w:r>
        <w:rPr>
          <w:rFonts w:ascii="仿宋" w:eastAsia="仿宋" w:hAnsi="仿宋" w:hint="eastAsia"/>
          <w:sz w:val="32"/>
        </w:rPr>
        <w:t>》与结项成果发送至指定邮箱。邮件主题为“</w:t>
      </w:r>
      <w:r>
        <w:rPr>
          <w:rFonts w:ascii="仿宋" w:eastAsia="仿宋" w:hAnsi="仿宋" w:hint="eastAsia"/>
          <w:sz w:val="32"/>
        </w:rPr>
        <w:t>年度</w:t>
      </w:r>
      <w:r>
        <w:rPr>
          <w:rFonts w:ascii="仿宋" w:eastAsia="仿宋" w:hAnsi="仿宋" w:hint="eastAsia"/>
          <w:sz w:val="32"/>
        </w:rPr>
        <w:t>-</w:t>
      </w:r>
      <w:r>
        <w:rPr>
          <w:rFonts w:ascii="仿宋" w:eastAsia="仿宋" w:hAnsi="仿宋" w:hint="eastAsia"/>
          <w:sz w:val="32"/>
        </w:rPr>
        <w:t>项目</w:t>
      </w:r>
      <w:r>
        <w:rPr>
          <w:rFonts w:ascii="仿宋" w:eastAsia="仿宋" w:hAnsi="仿宋" w:hint="eastAsia"/>
          <w:sz w:val="32"/>
        </w:rPr>
        <w:t>名称</w:t>
      </w:r>
      <w:r>
        <w:rPr>
          <w:rFonts w:ascii="仿宋" w:eastAsia="仿宋" w:hAnsi="仿宋" w:hint="eastAsia"/>
          <w:sz w:val="32"/>
        </w:rPr>
        <w:t>-</w:t>
      </w:r>
      <w:r>
        <w:rPr>
          <w:rFonts w:ascii="仿宋" w:eastAsia="仿宋" w:hAnsi="仿宋" w:hint="eastAsia"/>
          <w:sz w:val="32"/>
        </w:rPr>
        <w:t>姓名”。</w:t>
      </w:r>
    </w:p>
    <w:p w:rsidR="00015E11" w:rsidRDefault="002C05C9">
      <w:pPr>
        <w:ind w:firstLineChars="200" w:firstLine="643"/>
        <w:rPr>
          <w:rFonts w:ascii="仿宋" w:eastAsia="仿宋" w:hAnsi="仿宋"/>
          <w:b/>
          <w:sz w:val="32"/>
        </w:rPr>
      </w:pPr>
      <w:r>
        <w:rPr>
          <w:rFonts w:ascii="仿宋" w:eastAsia="仿宋" w:hAnsi="仿宋" w:hint="eastAsia"/>
          <w:b/>
          <w:sz w:val="32"/>
        </w:rPr>
        <w:t>第二十二条</w:t>
      </w:r>
      <w:r>
        <w:rPr>
          <w:rFonts w:ascii="仿宋" w:eastAsia="仿宋" w:hAnsi="仿宋" w:hint="eastAsia"/>
          <w:b/>
          <w:sz w:val="32"/>
        </w:rPr>
        <w:t xml:space="preserve"> </w:t>
      </w:r>
      <w:r>
        <w:rPr>
          <w:rFonts w:ascii="仿宋" w:eastAsia="仿宋" w:hAnsi="仿宋" w:hint="eastAsia"/>
          <w:sz w:val="32"/>
        </w:rPr>
        <w:t>教师教学发展中心组织教师教学发展专家对项目负责人提交的研究成果进行评审。最终成果通过专家鉴定和教师教学发展中心审核验收后，方可正式结项。</w:t>
      </w:r>
    </w:p>
    <w:p w:rsidR="00015E11" w:rsidRDefault="002C05C9">
      <w:pPr>
        <w:ind w:firstLineChars="200" w:firstLine="643"/>
        <w:rPr>
          <w:rFonts w:ascii="仿宋" w:eastAsia="仿宋" w:hAnsi="仿宋"/>
          <w:sz w:val="32"/>
        </w:rPr>
      </w:pPr>
      <w:r>
        <w:rPr>
          <w:rFonts w:ascii="仿宋" w:eastAsia="仿宋" w:hAnsi="仿宋" w:hint="eastAsia"/>
          <w:b/>
          <w:sz w:val="32"/>
        </w:rPr>
        <w:lastRenderedPageBreak/>
        <w:t>第二十三条</w:t>
      </w:r>
      <w:r>
        <w:rPr>
          <w:rFonts w:ascii="仿宋" w:eastAsia="仿宋" w:hAnsi="仿宋" w:hint="eastAsia"/>
          <w:sz w:val="32"/>
        </w:rPr>
        <w:t xml:space="preserve"> </w:t>
      </w:r>
      <w:r>
        <w:rPr>
          <w:rFonts w:ascii="仿宋" w:eastAsia="仿宋" w:hAnsi="仿宋" w:hint="eastAsia"/>
          <w:sz w:val="32"/>
        </w:rPr>
        <w:t>项目结项时采取科学合理的成果评价体系，注重成果质量，注重实际价值。除结</w:t>
      </w:r>
      <w:r>
        <w:rPr>
          <w:rFonts w:ascii="仿宋" w:eastAsia="仿宋" w:hAnsi="仿宋" w:hint="eastAsia"/>
          <w:sz w:val="32"/>
        </w:rPr>
        <w:t>题</w:t>
      </w:r>
      <w:r>
        <w:rPr>
          <w:rFonts w:ascii="仿宋" w:eastAsia="仿宋" w:hAnsi="仿宋" w:hint="eastAsia"/>
          <w:sz w:val="32"/>
        </w:rPr>
        <w:t>报告之外，项目负责人可在以下结项方式中选择，达到结项标准的方可结项：</w:t>
      </w:r>
    </w:p>
    <w:p w:rsidR="00015E11" w:rsidRDefault="002C05C9">
      <w:pPr>
        <w:ind w:firstLineChars="200" w:firstLine="640"/>
        <w:rPr>
          <w:rFonts w:ascii="仿宋" w:eastAsia="仿宋" w:hAnsi="仿宋"/>
          <w:sz w:val="32"/>
        </w:rPr>
      </w:pPr>
      <w:r>
        <w:rPr>
          <w:rFonts w:ascii="仿宋" w:eastAsia="仿宋" w:hAnsi="仿宋" w:hint="eastAsia"/>
          <w:sz w:val="32"/>
        </w:rPr>
        <w:t>（一）在《中国人民大学核心期刊目录（</w:t>
      </w:r>
      <w:r>
        <w:rPr>
          <w:rFonts w:ascii="仿宋" w:eastAsia="仿宋" w:hAnsi="仿宋" w:hint="eastAsia"/>
          <w:sz w:val="32"/>
        </w:rPr>
        <w:t>2011</w:t>
      </w:r>
      <w:r>
        <w:rPr>
          <w:rFonts w:ascii="仿宋" w:eastAsia="仿宋" w:hAnsi="仿宋" w:hint="eastAsia"/>
          <w:sz w:val="32"/>
        </w:rPr>
        <w:t>修订版）》范围内的核心期刊上发表</w:t>
      </w:r>
      <w:r>
        <w:rPr>
          <w:rFonts w:ascii="仿宋" w:eastAsia="仿宋" w:hAnsi="仿宋" w:hint="eastAsia"/>
          <w:sz w:val="32"/>
        </w:rPr>
        <w:t>高水平</w:t>
      </w:r>
      <w:r>
        <w:rPr>
          <w:rFonts w:ascii="仿宋" w:eastAsia="仿宋" w:hAnsi="仿宋" w:hint="eastAsia"/>
          <w:sz w:val="32"/>
        </w:rPr>
        <w:t>教师</w:t>
      </w:r>
      <w:r>
        <w:rPr>
          <w:rFonts w:ascii="仿宋" w:eastAsia="仿宋" w:hAnsi="仿宋" w:hint="eastAsia"/>
          <w:sz w:val="32"/>
        </w:rPr>
        <w:t>教学发展研究论文</w:t>
      </w:r>
      <w:r>
        <w:rPr>
          <w:rFonts w:ascii="仿宋" w:eastAsia="仿宋" w:hAnsi="仿宋" w:hint="eastAsia"/>
          <w:sz w:val="32"/>
        </w:rPr>
        <w:t>1</w:t>
      </w:r>
      <w:r>
        <w:rPr>
          <w:rFonts w:ascii="仿宋" w:eastAsia="仿宋" w:hAnsi="仿宋" w:hint="eastAsia"/>
          <w:sz w:val="32"/>
        </w:rPr>
        <w:t>篇；</w:t>
      </w:r>
    </w:p>
    <w:p w:rsidR="00015E11" w:rsidRDefault="002C05C9">
      <w:pPr>
        <w:ind w:firstLineChars="200" w:firstLine="640"/>
        <w:rPr>
          <w:rFonts w:ascii="仿宋" w:eastAsia="仿宋" w:hAnsi="仿宋"/>
          <w:sz w:val="32"/>
        </w:rPr>
      </w:pPr>
      <w:r>
        <w:rPr>
          <w:rFonts w:ascii="仿宋" w:eastAsia="仿宋" w:hAnsi="仿宋" w:hint="eastAsia"/>
          <w:sz w:val="32"/>
        </w:rPr>
        <w:t>（二）在全校范围开设若干次示范公开课、观摩课，具体次数在立项申报书中应予明确；</w:t>
      </w:r>
    </w:p>
    <w:p w:rsidR="00015E11" w:rsidRDefault="002C05C9">
      <w:pPr>
        <w:ind w:firstLineChars="200" w:firstLine="640"/>
        <w:rPr>
          <w:rFonts w:ascii="仿宋" w:eastAsia="仿宋" w:hAnsi="仿宋"/>
          <w:sz w:val="32"/>
        </w:rPr>
      </w:pPr>
      <w:r>
        <w:rPr>
          <w:rFonts w:ascii="仿宋" w:eastAsia="仿宋" w:hAnsi="仿宋" w:hint="eastAsia"/>
          <w:sz w:val="32"/>
        </w:rPr>
        <w:t>（三）围绕项目主题主持若干次教学发展沙龙，具体次数在立项申报书中应予明确；</w:t>
      </w:r>
    </w:p>
    <w:p w:rsidR="00015E11" w:rsidRDefault="002C05C9">
      <w:pPr>
        <w:ind w:firstLineChars="200" w:firstLine="640"/>
        <w:rPr>
          <w:rFonts w:ascii="仿宋" w:eastAsia="仿宋" w:hAnsi="仿宋"/>
          <w:sz w:val="32"/>
        </w:rPr>
      </w:pPr>
      <w:r>
        <w:rPr>
          <w:rFonts w:ascii="仿宋" w:eastAsia="仿宋" w:hAnsi="仿宋" w:hint="eastAsia"/>
          <w:sz w:val="32"/>
        </w:rPr>
        <w:t>（四）项目负责人提出其他创意结项方式及结项标准，经专家委员会评审通过即可施行。</w:t>
      </w:r>
    </w:p>
    <w:p w:rsidR="00015E11" w:rsidRDefault="002C05C9">
      <w:pPr>
        <w:ind w:firstLineChars="200" w:firstLine="640"/>
        <w:rPr>
          <w:rFonts w:ascii="仿宋" w:eastAsia="仿宋" w:hAnsi="仿宋"/>
          <w:sz w:val="32"/>
        </w:rPr>
      </w:pPr>
      <w:r>
        <w:rPr>
          <w:rFonts w:ascii="仿宋" w:eastAsia="仿宋" w:hAnsi="仿宋" w:hint="eastAsia"/>
          <w:sz w:val="32"/>
        </w:rPr>
        <w:t>项目研究成果形式为示范公开课、观摩课、教师教学发展沙龙的，需提供相应的视频材料及成果报告。</w:t>
      </w:r>
    </w:p>
    <w:p w:rsidR="00015E11" w:rsidRDefault="002C05C9">
      <w:pPr>
        <w:ind w:firstLineChars="200" w:firstLine="643"/>
        <w:rPr>
          <w:rFonts w:ascii="仿宋" w:eastAsia="仿宋" w:hAnsi="仿宋"/>
          <w:sz w:val="32"/>
        </w:rPr>
      </w:pPr>
      <w:r>
        <w:rPr>
          <w:rFonts w:ascii="仿宋" w:eastAsia="仿宋" w:hAnsi="仿宋" w:hint="eastAsia"/>
          <w:b/>
          <w:sz w:val="32"/>
        </w:rPr>
        <w:t>第二十四条</w:t>
      </w:r>
      <w:r>
        <w:rPr>
          <w:rFonts w:ascii="仿宋" w:eastAsia="仿宋" w:hAnsi="仿宋" w:hint="eastAsia"/>
          <w:sz w:val="32"/>
        </w:rPr>
        <w:t xml:space="preserve"> </w:t>
      </w:r>
      <w:r>
        <w:rPr>
          <w:rFonts w:ascii="仿宋" w:eastAsia="仿宋" w:hAnsi="仿宋" w:hint="eastAsia"/>
          <w:sz w:val="32"/>
        </w:rPr>
        <w:t>教师教学发展项目最终成果鉴定实行评分定级制度，分为优秀、良好、合格、不合格四个等级。</w:t>
      </w:r>
    </w:p>
    <w:p w:rsidR="00015E11" w:rsidRDefault="002C05C9">
      <w:pPr>
        <w:ind w:firstLineChars="200" w:firstLine="643"/>
        <w:rPr>
          <w:rFonts w:ascii="仿宋" w:eastAsia="仿宋" w:hAnsi="仿宋"/>
          <w:sz w:val="32"/>
        </w:rPr>
      </w:pPr>
      <w:r>
        <w:rPr>
          <w:rFonts w:ascii="仿宋" w:eastAsia="仿宋" w:hAnsi="仿宋" w:hint="eastAsia"/>
          <w:b/>
          <w:sz w:val="32"/>
        </w:rPr>
        <w:t>第二十五条</w:t>
      </w:r>
      <w:r>
        <w:rPr>
          <w:rFonts w:ascii="仿宋" w:eastAsia="仿宋" w:hAnsi="仿宋" w:hint="eastAsia"/>
          <w:b/>
          <w:sz w:val="32"/>
        </w:rPr>
        <w:t xml:space="preserve"> </w:t>
      </w:r>
      <w:r>
        <w:rPr>
          <w:rFonts w:ascii="仿宋" w:eastAsia="仿宋" w:hAnsi="仿宋" w:hint="eastAsia"/>
          <w:sz w:val="32"/>
        </w:rPr>
        <w:t>结项成果经专家委员会鉴定为合格以上等级的，项目负责人须按规定办理结项手续。教师教学发展中心对提交的结项材料审查验收合格后，颁发《教师教学发展项目结项证书》。</w:t>
      </w:r>
    </w:p>
    <w:p w:rsidR="00015E11" w:rsidRDefault="002C05C9">
      <w:pPr>
        <w:ind w:firstLineChars="200" w:firstLine="643"/>
        <w:rPr>
          <w:rFonts w:ascii="仿宋" w:eastAsia="仿宋" w:hAnsi="仿宋"/>
          <w:sz w:val="32"/>
        </w:rPr>
      </w:pPr>
      <w:r>
        <w:rPr>
          <w:rFonts w:ascii="仿宋" w:eastAsia="仿宋" w:hAnsi="仿宋" w:hint="eastAsia"/>
          <w:b/>
          <w:sz w:val="32"/>
        </w:rPr>
        <w:t>第二十六条</w:t>
      </w:r>
      <w:r>
        <w:rPr>
          <w:rFonts w:ascii="仿宋" w:eastAsia="仿宋" w:hAnsi="仿宋" w:hint="eastAsia"/>
          <w:sz w:val="32"/>
        </w:rPr>
        <w:t xml:space="preserve"> </w:t>
      </w:r>
      <w:r>
        <w:rPr>
          <w:rFonts w:ascii="仿宋" w:eastAsia="仿宋" w:hAnsi="仿宋" w:hint="eastAsia"/>
          <w:sz w:val="32"/>
        </w:rPr>
        <w:t>结项成果经专家</w:t>
      </w:r>
      <w:r>
        <w:rPr>
          <w:rFonts w:ascii="仿宋" w:eastAsia="仿宋" w:hAnsi="仿宋" w:hint="eastAsia"/>
          <w:sz w:val="32"/>
        </w:rPr>
        <w:t>组</w:t>
      </w:r>
      <w:r>
        <w:rPr>
          <w:rFonts w:ascii="仿宋" w:eastAsia="仿宋" w:hAnsi="仿宋" w:hint="eastAsia"/>
          <w:sz w:val="32"/>
        </w:rPr>
        <w:t>鉴定为不合格的，项目负责人须根据鉴定专家提出的意见，继续研究并在</w:t>
      </w:r>
      <w:r>
        <w:rPr>
          <w:rFonts w:ascii="仿宋" w:eastAsia="仿宋" w:hAnsi="仿宋" w:hint="eastAsia"/>
          <w:sz w:val="32"/>
        </w:rPr>
        <w:t>3</w:t>
      </w:r>
      <w:r>
        <w:rPr>
          <w:rFonts w:ascii="仿宋" w:eastAsia="仿宋" w:hAnsi="仿宋" w:hint="eastAsia"/>
          <w:sz w:val="32"/>
        </w:rPr>
        <w:t>个月内完成对成果的修改工作，附成果修改说明，重新申请鉴定。</w:t>
      </w:r>
      <w:r>
        <w:rPr>
          <w:rFonts w:ascii="仿宋" w:eastAsia="仿宋" w:hAnsi="仿宋" w:hint="eastAsia"/>
          <w:sz w:val="32"/>
        </w:rPr>
        <w:lastRenderedPageBreak/>
        <w:t>重新鉴定仍不合格的，按撤项处理。</w:t>
      </w:r>
    </w:p>
    <w:p w:rsidR="00015E11" w:rsidRDefault="002C05C9">
      <w:pPr>
        <w:ind w:firstLineChars="200" w:firstLine="643"/>
        <w:rPr>
          <w:rFonts w:ascii="仿宋" w:eastAsia="仿宋" w:hAnsi="仿宋"/>
          <w:sz w:val="32"/>
        </w:rPr>
      </w:pPr>
      <w:r>
        <w:rPr>
          <w:rFonts w:ascii="仿宋" w:eastAsia="仿宋" w:hAnsi="仿宋" w:hint="eastAsia"/>
          <w:b/>
          <w:bCs/>
          <w:sz w:val="32"/>
        </w:rPr>
        <w:t>第二十七条</w:t>
      </w:r>
      <w:r>
        <w:rPr>
          <w:rFonts w:ascii="仿宋" w:eastAsia="仿宋" w:hAnsi="仿宋" w:hint="eastAsia"/>
          <w:sz w:val="32"/>
        </w:rPr>
        <w:t xml:space="preserve"> </w:t>
      </w:r>
      <w:r>
        <w:rPr>
          <w:rFonts w:ascii="仿宋" w:eastAsia="仿宋" w:hAnsi="仿宋" w:hint="eastAsia"/>
          <w:sz w:val="32"/>
        </w:rPr>
        <w:t>符合下列条件之一的，可申请免于鉴定：</w:t>
      </w:r>
    </w:p>
    <w:p w:rsidR="00015E11" w:rsidRDefault="002C05C9">
      <w:pPr>
        <w:numPr>
          <w:ilvl w:val="0"/>
          <w:numId w:val="2"/>
        </w:numPr>
        <w:ind w:firstLineChars="200" w:firstLine="640"/>
        <w:rPr>
          <w:rFonts w:ascii="仿宋" w:eastAsia="仿宋" w:hAnsi="仿宋"/>
          <w:sz w:val="32"/>
        </w:rPr>
      </w:pPr>
      <w:r>
        <w:rPr>
          <w:rFonts w:ascii="仿宋" w:eastAsia="仿宋" w:hAnsi="仿宋" w:hint="eastAsia"/>
          <w:sz w:val="32"/>
        </w:rPr>
        <w:t>研究成果（含阶段成果）获得省部级及以上奖项</w:t>
      </w:r>
      <w:r>
        <w:rPr>
          <w:rFonts w:ascii="仿宋" w:eastAsia="仿宋" w:hAnsi="仿宋" w:hint="eastAsia"/>
          <w:sz w:val="32"/>
        </w:rPr>
        <w:t>；</w:t>
      </w:r>
    </w:p>
    <w:p w:rsidR="00015E11" w:rsidRDefault="002C05C9">
      <w:pPr>
        <w:numPr>
          <w:ilvl w:val="0"/>
          <w:numId w:val="2"/>
        </w:numPr>
        <w:ind w:firstLineChars="200" w:firstLine="640"/>
        <w:rPr>
          <w:rFonts w:ascii="仿宋" w:eastAsia="仿宋" w:hAnsi="仿宋"/>
          <w:sz w:val="32"/>
        </w:rPr>
      </w:pPr>
      <w:r>
        <w:rPr>
          <w:rFonts w:ascii="仿宋" w:eastAsia="仿宋" w:hAnsi="仿宋" w:hint="eastAsia"/>
          <w:sz w:val="32"/>
        </w:rPr>
        <w:t>项目成果（含阶段成果）提出的理论观点、对策建议得到省部级以上领导肯定性批</w:t>
      </w:r>
      <w:r>
        <w:rPr>
          <w:rFonts w:ascii="仿宋" w:eastAsia="仿宋" w:hAnsi="仿宋" w:hint="eastAsia"/>
          <w:sz w:val="32"/>
        </w:rPr>
        <w:t>示，或被厅（局）级及以上党政机关采纳；</w:t>
      </w:r>
    </w:p>
    <w:p w:rsidR="00015E11" w:rsidRDefault="002C05C9">
      <w:pPr>
        <w:numPr>
          <w:ilvl w:val="0"/>
          <w:numId w:val="2"/>
        </w:numPr>
        <w:ind w:firstLineChars="200" w:firstLine="640"/>
        <w:rPr>
          <w:rFonts w:ascii="仿宋" w:eastAsia="仿宋" w:hAnsi="仿宋"/>
          <w:sz w:val="32"/>
        </w:rPr>
      </w:pPr>
      <w:r>
        <w:rPr>
          <w:rFonts w:ascii="仿宋" w:eastAsia="仿宋" w:hAnsi="仿宋" w:hint="eastAsia"/>
          <w:sz w:val="32"/>
        </w:rPr>
        <w:t>课题最终成果主体内容在《中国社会科学》、《新华文摘》《教育研究》发表或转载，或有</w:t>
      </w:r>
      <w:r>
        <w:rPr>
          <w:rFonts w:ascii="仿宋" w:eastAsia="仿宋" w:hAnsi="仿宋" w:hint="eastAsia"/>
          <w:sz w:val="32"/>
        </w:rPr>
        <w:t>2</w:t>
      </w:r>
      <w:r>
        <w:rPr>
          <w:rFonts w:ascii="仿宋" w:eastAsia="仿宋" w:hAnsi="仿宋" w:hint="eastAsia"/>
          <w:sz w:val="32"/>
        </w:rPr>
        <w:t>项（含</w:t>
      </w:r>
      <w:r>
        <w:rPr>
          <w:rFonts w:ascii="仿宋" w:eastAsia="仿宋" w:hAnsi="仿宋" w:hint="eastAsia"/>
          <w:sz w:val="32"/>
        </w:rPr>
        <w:t>2</w:t>
      </w:r>
      <w:r>
        <w:rPr>
          <w:rFonts w:ascii="仿宋" w:eastAsia="仿宋" w:hAnsi="仿宋" w:hint="eastAsia"/>
          <w:sz w:val="32"/>
        </w:rPr>
        <w:t>项）以上在人大《复印报刊资料》全文转载的可以免于鉴定</w:t>
      </w:r>
      <w:r>
        <w:rPr>
          <w:rFonts w:ascii="仿宋" w:eastAsia="仿宋" w:hAnsi="仿宋" w:hint="eastAsia"/>
          <w:sz w:val="32"/>
        </w:rPr>
        <w:t>；</w:t>
      </w:r>
    </w:p>
    <w:p w:rsidR="00015E11" w:rsidRDefault="002C05C9">
      <w:pPr>
        <w:numPr>
          <w:ilvl w:val="0"/>
          <w:numId w:val="2"/>
        </w:numPr>
        <w:ind w:firstLineChars="200" w:firstLine="640"/>
        <w:rPr>
          <w:rFonts w:ascii="仿宋" w:eastAsia="仿宋" w:hAnsi="仿宋"/>
          <w:sz w:val="32"/>
        </w:rPr>
      </w:pPr>
      <w:r>
        <w:rPr>
          <w:rFonts w:ascii="仿宋" w:eastAsia="仿宋" w:hAnsi="仿宋" w:hint="eastAsia"/>
          <w:sz w:val="32"/>
        </w:rPr>
        <w:t>最终成果涉及党和国家机密不宜公开鉴定，而成果质量已得到相关厅局级及以上部门认可的。</w:t>
      </w:r>
    </w:p>
    <w:p w:rsidR="00015E11" w:rsidRDefault="002C05C9">
      <w:pPr>
        <w:ind w:firstLineChars="200" w:firstLine="640"/>
        <w:rPr>
          <w:rFonts w:ascii="楷体_GB2312" w:eastAsia="楷体_GB2312"/>
          <w:sz w:val="30"/>
          <w:szCs w:val="30"/>
        </w:rPr>
      </w:pPr>
      <w:r>
        <w:rPr>
          <w:rFonts w:ascii="仿宋" w:eastAsia="仿宋" w:hAnsi="仿宋" w:hint="eastAsia"/>
          <w:sz w:val="32"/>
        </w:rPr>
        <w:t>申请免于鉴定的课题，须在《</w:t>
      </w:r>
      <w:r>
        <w:rPr>
          <w:rFonts w:ascii="仿宋" w:eastAsia="仿宋" w:hAnsi="仿宋" w:hint="eastAsia"/>
          <w:sz w:val="32"/>
        </w:rPr>
        <w:t>教师教学发展项目研究成果鉴定</w:t>
      </w:r>
      <w:r>
        <w:rPr>
          <w:rFonts w:ascii="仿宋" w:eastAsia="仿宋" w:hAnsi="仿宋"/>
          <w:sz w:val="32"/>
        </w:rPr>
        <w:t>申请</w:t>
      </w:r>
      <w:r>
        <w:rPr>
          <w:rFonts w:ascii="仿宋" w:eastAsia="仿宋" w:hAnsi="仿宋"/>
          <w:sz w:val="32"/>
        </w:rPr>
        <w:t>·</w:t>
      </w:r>
      <w:r>
        <w:rPr>
          <w:rFonts w:ascii="仿宋" w:eastAsia="仿宋" w:hAnsi="仿宋"/>
          <w:sz w:val="32"/>
        </w:rPr>
        <w:t>审批</w:t>
      </w:r>
      <w:r>
        <w:rPr>
          <w:rFonts w:ascii="仿宋" w:eastAsia="仿宋" w:hAnsi="仿宋" w:hint="eastAsia"/>
          <w:sz w:val="32"/>
        </w:rPr>
        <w:t>书</w:t>
      </w:r>
      <w:r>
        <w:rPr>
          <w:rFonts w:ascii="仿宋" w:eastAsia="仿宋" w:hAnsi="仿宋" w:hint="eastAsia"/>
          <w:sz w:val="32"/>
        </w:rPr>
        <w:t>》中说明理由</w:t>
      </w:r>
      <w:r>
        <w:rPr>
          <w:rFonts w:ascii="仿宋" w:eastAsia="仿宋" w:hAnsi="仿宋" w:hint="eastAsia"/>
          <w:sz w:val="32"/>
        </w:rPr>
        <w:t>,</w:t>
      </w:r>
      <w:r>
        <w:rPr>
          <w:rFonts w:ascii="仿宋" w:eastAsia="仿宋" w:hAnsi="仿宋" w:hint="eastAsia"/>
          <w:sz w:val="32"/>
        </w:rPr>
        <w:t>并附相关证明材料、发表和转载的成果原件，按课题鉴定结题要求准备好其他相关材料，经</w:t>
      </w:r>
      <w:r>
        <w:rPr>
          <w:rFonts w:ascii="仿宋" w:eastAsia="仿宋" w:hAnsi="仿宋" w:hint="eastAsia"/>
          <w:sz w:val="32"/>
        </w:rPr>
        <w:t>教师教学发展中心</w:t>
      </w:r>
      <w:r>
        <w:rPr>
          <w:rFonts w:ascii="仿宋" w:eastAsia="仿宋" w:hAnsi="仿宋" w:hint="eastAsia"/>
          <w:sz w:val="32"/>
        </w:rPr>
        <w:t>核准后，发给结题证书。免于鉴定的课题结题等级为优秀。</w:t>
      </w:r>
    </w:p>
    <w:p w:rsidR="00015E11" w:rsidRDefault="002C05C9">
      <w:pPr>
        <w:pStyle w:val="1"/>
        <w:jc w:val="center"/>
        <w:rPr>
          <w:rFonts w:ascii="黑体" w:eastAsia="黑体" w:hAnsi="黑体"/>
          <w:b w:val="0"/>
          <w:sz w:val="32"/>
        </w:rPr>
      </w:pPr>
      <w:r>
        <w:rPr>
          <w:rFonts w:ascii="黑体" w:eastAsia="黑体" w:hAnsi="黑体" w:hint="eastAsia"/>
          <w:b w:val="0"/>
          <w:sz w:val="32"/>
        </w:rPr>
        <w:t>第七章</w:t>
      </w:r>
      <w:r>
        <w:rPr>
          <w:rFonts w:ascii="黑体" w:eastAsia="黑体" w:hAnsi="黑体" w:hint="eastAsia"/>
          <w:b w:val="0"/>
          <w:sz w:val="32"/>
        </w:rPr>
        <w:t xml:space="preserve"> </w:t>
      </w:r>
      <w:r>
        <w:rPr>
          <w:rFonts w:ascii="黑体" w:eastAsia="黑体" w:hAnsi="黑体" w:hint="eastAsia"/>
          <w:b w:val="0"/>
          <w:sz w:val="32"/>
        </w:rPr>
        <w:t>成果</w:t>
      </w:r>
      <w:r>
        <w:rPr>
          <w:rFonts w:ascii="黑体" w:eastAsia="黑体" w:hAnsi="黑体" w:hint="eastAsia"/>
          <w:b w:val="0"/>
          <w:sz w:val="32"/>
        </w:rPr>
        <w:t>推广</w:t>
      </w:r>
    </w:p>
    <w:p w:rsidR="00015E11" w:rsidRDefault="002C05C9">
      <w:pPr>
        <w:ind w:firstLineChars="196" w:firstLine="630"/>
        <w:rPr>
          <w:rFonts w:ascii="仿宋" w:eastAsia="仿宋" w:hAnsi="仿宋"/>
          <w:sz w:val="32"/>
        </w:rPr>
      </w:pPr>
      <w:r>
        <w:rPr>
          <w:rFonts w:ascii="仿宋" w:eastAsia="仿宋" w:hAnsi="仿宋" w:hint="eastAsia"/>
          <w:b/>
          <w:sz w:val="32"/>
        </w:rPr>
        <w:t>第二十</w:t>
      </w:r>
      <w:r>
        <w:rPr>
          <w:rFonts w:ascii="仿宋" w:eastAsia="仿宋" w:hAnsi="仿宋" w:hint="eastAsia"/>
          <w:b/>
          <w:sz w:val="32"/>
        </w:rPr>
        <w:t>八</w:t>
      </w:r>
      <w:r>
        <w:rPr>
          <w:rFonts w:ascii="仿宋" w:eastAsia="仿宋" w:hAnsi="仿宋" w:hint="eastAsia"/>
          <w:b/>
          <w:sz w:val="32"/>
        </w:rPr>
        <w:t>条</w:t>
      </w:r>
      <w:r>
        <w:rPr>
          <w:rFonts w:ascii="仿宋" w:eastAsia="仿宋" w:hAnsi="仿宋" w:hint="eastAsia"/>
          <w:b/>
          <w:sz w:val="32"/>
        </w:rPr>
        <w:t xml:space="preserve"> </w:t>
      </w:r>
      <w:r>
        <w:rPr>
          <w:rFonts w:ascii="仿宋" w:eastAsia="仿宋" w:hAnsi="仿宋" w:hint="eastAsia"/>
          <w:sz w:val="32"/>
        </w:rPr>
        <w:t>教师教学发展中心和课题组应加强对教师教学发展项目研究成果的宣传与推介，促进成果转化，充分发挥其咨政育人、服务社会的作用。</w:t>
      </w:r>
    </w:p>
    <w:p w:rsidR="00015E11" w:rsidRDefault="002C05C9">
      <w:pPr>
        <w:ind w:firstLineChars="196" w:firstLine="630"/>
        <w:rPr>
          <w:rFonts w:ascii="仿宋" w:eastAsia="仿宋" w:hAnsi="仿宋"/>
          <w:sz w:val="32"/>
        </w:rPr>
      </w:pPr>
      <w:r>
        <w:rPr>
          <w:rFonts w:ascii="仿宋" w:eastAsia="仿宋" w:hAnsi="仿宋" w:hint="eastAsia"/>
          <w:b/>
          <w:sz w:val="32"/>
        </w:rPr>
        <w:t>第二十</w:t>
      </w:r>
      <w:r>
        <w:rPr>
          <w:rFonts w:ascii="仿宋" w:eastAsia="仿宋" w:hAnsi="仿宋" w:hint="eastAsia"/>
          <w:b/>
          <w:sz w:val="32"/>
        </w:rPr>
        <w:t>九</w:t>
      </w:r>
      <w:r>
        <w:rPr>
          <w:rFonts w:ascii="仿宋" w:eastAsia="仿宋" w:hAnsi="仿宋" w:hint="eastAsia"/>
          <w:b/>
          <w:sz w:val="32"/>
        </w:rPr>
        <w:t>条</w:t>
      </w:r>
      <w:r>
        <w:rPr>
          <w:rFonts w:ascii="仿宋" w:eastAsia="仿宋" w:hAnsi="仿宋" w:hint="eastAsia"/>
          <w:sz w:val="32"/>
        </w:rPr>
        <w:t xml:space="preserve"> </w:t>
      </w:r>
      <w:r>
        <w:rPr>
          <w:rFonts w:ascii="仿宋" w:eastAsia="仿宋" w:hAnsi="仿宋" w:hint="eastAsia"/>
          <w:sz w:val="32"/>
        </w:rPr>
        <w:t>项目课题组应及时将重要的研究结论、核</w:t>
      </w:r>
      <w:r>
        <w:rPr>
          <w:rFonts w:ascii="仿宋" w:eastAsia="仿宋" w:hAnsi="仿宋" w:hint="eastAsia"/>
          <w:sz w:val="32"/>
        </w:rPr>
        <w:lastRenderedPageBreak/>
        <w:t>心观点和对策建议报送教师教学发展中心。同时，通过多种方式和渠道，将具有重要应用价值、学术价值的研究成果向社会广泛宣传。</w:t>
      </w:r>
    </w:p>
    <w:p w:rsidR="00015E11" w:rsidRDefault="002C05C9">
      <w:pPr>
        <w:ind w:firstLineChars="196" w:firstLine="630"/>
        <w:rPr>
          <w:rFonts w:ascii="仿宋" w:eastAsia="仿宋" w:hAnsi="仿宋"/>
          <w:sz w:val="32"/>
        </w:rPr>
      </w:pPr>
      <w:r>
        <w:rPr>
          <w:rFonts w:ascii="仿宋" w:eastAsia="仿宋" w:hAnsi="仿宋" w:hint="eastAsia"/>
          <w:b/>
          <w:sz w:val="32"/>
        </w:rPr>
        <w:t>第</w:t>
      </w:r>
      <w:r>
        <w:rPr>
          <w:rFonts w:ascii="仿宋" w:eastAsia="仿宋" w:hAnsi="仿宋" w:hint="eastAsia"/>
          <w:b/>
          <w:sz w:val="32"/>
        </w:rPr>
        <w:t>三十</w:t>
      </w:r>
      <w:r>
        <w:rPr>
          <w:rFonts w:ascii="仿宋" w:eastAsia="仿宋" w:hAnsi="仿宋" w:hint="eastAsia"/>
          <w:b/>
          <w:sz w:val="32"/>
        </w:rPr>
        <w:t>条</w:t>
      </w:r>
      <w:r>
        <w:rPr>
          <w:rFonts w:ascii="仿宋" w:eastAsia="仿宋" w:hAnsi="仿宋" w:hint="eastAsia"/>
          <w:sz w:val="32"/>
        </w:rPr>
        <w:t xml:space="preserve"> </w:t>
      </w:r>
      <w:r>
        <w:rPr>
          <w:rFonts w:ascii="仿宋" w:eastAsia="仿宋" w:hAnsi="仿宋" w:hint="eastAsia"/>
          <w:sz w:val="32"/>
        </w:rPr>
        <w:t>教师教学发展中心将通过多种渠道宣传推介项目研究成果。</w:t>
      </w:r>
    </w:p>
    <w:p w:rsidR="00015E11" w:rsidRDefault="002C05C9">
      <w:pPr>
        <w:ind w:firstLineChars="196" w:firstLine="627"/>
        <w:rPr>
          <w:rFonts w:ascii="仿宋" w:eastAsia="仿宋" w:hAnsi="仿宋"/>
          <w:sz w:val="32"/>
        </w:rPr>
      </w:pPr>
      <w:r>
        <w:rPr>
          <w:rFonts w:ascii="仿宋" w:eastAsia="仿宋" w:hAnsi="仿宋" w:hint="eastAsia"/>
          <w:sz w:val="32"/>
        </w:rPr>
        <w:t>（一）利用教师教学发展中心网站、教师教学发展中心简报积极宣传、推介项目研究成果；</w:t>
      </w:r>
    </w:p>
    <w:p w:rsidR="00015E11" w:rsidRDefault="002C05C9">
      <w:pPr>
        <w:ind w:firstLineChars="196" w:firstLine="627"/>
        <w:rPr>
          <w:rFonts w:ascii="仿宋" w:eastAsia="仿宋" w:hAnsi="仿宋"/>
          <w:sz w:val="32"/>
        </w:rPr>
      </w:pPr>
      <w:r>
        <w:rPr>
          <w:rFonts w:ascii="仿宋" w:eastAsia="仿宋" w:hAnsi="仿宋" w:hint="eastAsia"/>
          <w:sz w:val="32"/>
        </w:rPr>
        <w:t>（二）通过开展教师教学发展沙龙等活动分享项目研究成果；</w:t>
      </w:r>
    </w:p>
    <w:p w:rsidR="00015E11" w:rsidRDefault="002C05C9">
      <w:pPr>
        <w:ind w:firstLineChars="196" w:firstLine="627"/>
        <w:rPr>
          <w:rFonts w:ascii="仿宋" w:eastAsia="仿宋" w:hAnsi="仿宋"/>
          <w:sz w:val="32"/>
        </w:rPr>
      </w:pPr>
      <w:r>
        <w:rPr>
          <w:rFonts w:ascii="仿宋" w:eastAsia="仿宋" w:hAnsi="仿宋" w:hint="eastAsia"/>
          <w:sz w:val="32"/>
        </w:rPr>
        <w:t>（三）向社会媒体、高校同行推介项目研究成果。</w:t>
      </w:r>
    </w:p>
    <w:p w:rsidR="00015E11" w:rsidRDefault="002C05C9">
      <w:pPr>
        <w:ind w:firstLineChars="200" w:firstLine="643"/>
        <w:rPr>
          <w:rFonts w:ascii="仿宋" w:eastAsia="仿宋" w:hAnsi="仿宋"/>
          <w:sz w:val="32"/>
        </w:rPr>
      </w:pPr>
      <w:r>
        <w:rPr>
          <w:rFonts w:ascii="仿宋" w:eastAsia="仿宋" w:hAnsi="仿宋" w:hint="eastAsia"/>
          <w:b/>
          <w:sz w:val="32"/>
        </w:rPr>
        <w:t>第三十</w:t>
      </w:r>
      <w:r>
        <w:rPr>
          <w:rFonts w:ascii="仿宋" w:eastAsia="仿宋" w:hAnsi="仿宋" w:hint="eastAsia"/>
          <w:b/>
          <w:sz w:val="32"/>
        </w:rPr>
        <w:t>一</w:t>
      </w:r>
      <w:r>
        <w:rPr>
          <w:rFonts w:ascii="仿宋" w:eastAsia="仿宋" w:hAnsi="仿宋" w:hint="eastAsia"/>
          <w:b/>
          <w:sz w:val="32"/>
        </w:rPr>
        <w:t>条</w:t>
      </w:r>
      <w:r>
        <w:rPr>
          <w:rFonts w:ascii="仿宋" w:eastAsia="仿宋" w:hAnsi="仿宋" w:hint="eastAsia"/>
          <w:sz w:val="32"/>
        </w:rPr>
        <w:t xml:space="preserve"> </w:t>
      </w:r>
      <w:r>
        <w:rPr>
          <w:rFonts w:ascii="仿宋" w:eastAsia="仿宋" w:hAnsi="仿宋" w:hint="eastAsia"/>
          <w:sz w:val="32"/>
        </w:rPr>
        <w:t>教师教学发展项目研究成果在公开出版和发表，或者向有关领导和部门报送时，应当注明受到中国人民大学教师教学发展项目资助。</w:t>
      </w:r>
    </w:p>
    <w:p w:rsidR="00015E11" w:rsidRDefault="002C05C9">
      <w:pPr>
        <w:pStyle w:val="1"/>
        <w:jc w:val="center"/>
        <w:rPr>
          <w:rFonts w:ascii="黑体" w:eastAsia="黑体" w:hAnsi="黑体"/>
          <w:b w:val="0"/>
          <w:sz w:val="32"/>
        </w:rPr>
      </w:pPr>
      <w:r>
        <w:rPr>
          <w:rFonts w:ascii="黑体" w:eastAsia="黑体" w:hAnsi="黑体" w:hint="eastAsia"/>
          <w:b w:val="0"/>
          <w:sz w:val="32"/>
        </w:rPr>
        <w:t>第八章</w:t>
      </w:r>
      <w:r>
        <w:rPr>
          <w:rFonts w:ascii="黑体" w:eastAsia="黑体" w:hAnsi="黑体" w:hint="eastAsia"/>
          <w:b w:val="0"/>
          <w:sz w:val="32"/>
        </w:rPr>
        <w:t xml:space="preserve"> </w:t>
      </w:r>
      <w:r>
        <w:rPr>
          <w:rFonts w:ascii="黑体" w:eastAsia="黑体" w:hAnsi="黑体" w:hint="eastAsia"/>
          <w:b w:val="0"/>
          <w:sz w:val="32"/>
        </w:rPr>
        <w:t>附则</w:t>
      </w:r>
    </w:p>
    <w:p w:rsidR="00015E11" w:rsidRDefault="002C05C9">
      <w:pPr>
        <w:ind w:firstLineChars="200" w:firstLine="643"/>
        <w:rPr>
          <w:rFonts w:ascii="仿宋" w:eastAsia="仿宋" w:hAnsi="仿宋"/>
          <w:sz w:val="32"/>
        </w:rPr>
      </w:pPr>
      <w:r>
        <w:rPr>
          <w:rFonts w:ascii="仿宋" w:eastAsia="仿宋" w:hAnsi="仿宋" w:hint="eastAsia"/>
          <w:b/>
          <w:sz w:val="32"/>
        </w:rPr>
        <w:t>第三十</w:t>
      </w:r>
      <w:r>
        <w:rPr>
          <w:rFonts w:ascii="仿宋" w:eastAsia="仿宋" w:hAnsi="仿宋" w:hint="eastAsia"/>
          <w:b/>
          <w:sz w:val="32"/>
        </w:rPr>
        <w:t>二</w:t>
      </w:r>
      <w:r>
        <w:rPr>
          <w:rFonts w:ascii="仿宋" w:eastAsia="仿宋" w:hAnsi="仿宋" w:hint="eastAsia"/>
          <w:b/>
          <w:sz w:val="32"/>
        </w:rPr>
        <w:t>条</w:t>
      </w:r>
      <w:r>
        <w:rPr>
          <w:rFonts w:ascii="仿宋" w:eastAsia="仿宋" w:hAnsi="仿宋" w:hint="eastAsia"/>
          <w:sz w:val="32"/>
        </w:rPr>
        <w:t xml:space="preserve"> </w:t>
      </w:r>
      <w:r>
        <w:rPr>
          <w:rFonts w:ascii="仿宋" w:eastAsia="仿宋" w:hAnsi="仿宋" w:hint="eastAsia"/>
          <w:sz w:val="32"/>
        </w:rPr>
        <w:t>本办法由中国人民大学教师教学发展中心负责解释。</w:t>
      </w:r>
    </w:p>
    <w:p w:rsidR="00015E11" w:rsidRDefault="002C05C9">
      <w:pPr>
        <w:ind w:firstLineChars="200" w:firstLine="643"/>
        <w:rPr>
          <w:rFonts w:ascii="仿宋" w:eastAsia="仿宋" w:hAnsi="仿宋"/>
          <w:sz w:val="32"/>
        </w:rPr>
      </w:pPr>
      <w:r>
        <w:rPr>
          <w:rFonts w:ascii="仿宋" w:eastAsia="仿宋" w:hAnsi="仿宋" w:hint="eastAsia"/>
          <w:b/>
          <w:sz w:val="32"/>
        </w:rPr>
        <w:t>第三十</w:t>
      </w:r>
      <w:r>
        <w:rPr>
          <w:rFonts w:ascii="仿宋" w:eastAsia="仿宋" w:hAnsi="仿宋" w:hint="eastAsia"/>
          <w:b/>
          <w:sz w:val="32"/>
        </w:rPr>
        <w:t>三</w:t>
      </w:r>
      <w:r>
        <w:rPr>
          <w:rFonts w:ascii="仿宋" w:eastAsia="仿宋" w:hAnsi="仿宋" w:hint="eastAsia"/>
          <w:b/>
          <w:sz w:val="32"/>
        </w:rPr>
        <w:t>条</w:t>
      </w:r>
      <w:r>
        <w:rPr>
          <w:rFonts w:ascii="仿宋" w:eastAsia="仿宋" w:hAnsi="仿宋" w:hint="eastAsia"/>
          <w:sz w:val="32"/>
        </w:rPr>
        <w:t xml:space="preserve"> </w:t>
      </w:r>
      <w:r>
        <w:rPr>
          <w:rFonts w:ascii="仿宋" w:eastAsia="仿宋" w:hAnsi="仿宋" w:hint="eastAsia"/>
          <w:sz w:val="32"/>
        </w:rPr>
        <w:t>本办法自发布之日起开始施行。本办法施行前的有关规定，凡与本办法不符的，均以本办法为准。</w:t>
      </w:r>
    </w:p>
    <w:p w:rsidR="00015E11" w:rsidRDefault="00015E11">
      <w:pPr>
        <w:rPr>
          <w:rFonts w:ascii="仿宋" w:eastAsia="仿宋" w:hAnsi="仿宋"/>
          <w:sz w:val="32"/>
        </w:rPr>
      </w:pPr>
    </w:p>
    <w:p w:rsidR="00015E11" w:rsidRDefault="002C05C9">
      <w:pPr>
        <w:ind w:firstLineChars="200" w:firstLine="640"/>
        <w:jc w:val="right"/>
        <w:rPr>
          <w:rFonts w:ascii="仿宋" w:eastAsia="仿宋" w:hAnsi="仿宋"/>
          <w:sz w:val="32"/>
        </w:rPr>
      </w:pPr>
      <w:r>
        <w:rPr>
          <w:rFonts w:ascii="仿宋" w:eastAsia="仿宋" w:hAnsi="仿宋" w:hint="eastAsia"/>
          <w:sz w:val="32"/>
        </w:rPr>
        <w:t>中国人民大学教师教学发展中心</w:t>
      </w:r>
    </w:p>
    <w:p w:rsidR="00015E11" w:rsidRDefault="002C05C9">
      <w:pPr>
        <w:ind w:firstLineChars="200" w:firstLine="640"/>
        <w:jc w:val="center"/>
        <w:rPr>
          <w:rFonts w:ascii="仿宋" w:eastAsia="仿宋" w:hAnsi="仿宋"/>
          <w:sz w:val="32"/>
        </w:rPr>
      </w:pPr>
      <w:r>
        <w:rPr>
          <w:rFonts w:ascii="仿宋" w:eastAsia="仿宋" w:hAnsi="仿宋" w:hint="eastAsia"/>
          <w:sz w:val="32"/>
        </w:rPr>
        <w:t xml:space="preserve">                  2017</w:t>
      </w:r>
      <w:r>
        <w:rPr>
          <w:rFonts w:ascii="仿宋" w:eastAsia="仿宋" w:hAnsi="仿宋" w:hint="eastAsia"/>
          <w:sz w:val="32"/>
        </w:rPr>
        <w:t>年</w:t>
      </w:r>
      <w:r>
        <w:rPr>
          <w:rFonts w:ascii="仿宋" w:eastAsia="仿宋" w:hAnsi="仿宋" w:hint="eastAsia"/>
          <w:sz w:val="32"/>
        </w:rPr>
        <w:t>1</w:t>
      </w:r>
      <w:r>
        <w:rPr>
          <w:rFonts w:ascii="仿宋" w:eastAsia="仿宋" w:hAnsi="仿宋" w:hint="eastAsia"/>
          <w:sz w:val="32"/>
        </w:rPr>
        <w:t>月</w:t>
      </w:r>
    </w:p>
    <w:sectPr w:rsidR="00015E1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5C9" w:rsidRDefault="002C05C9">
      <w:r>
        <w:separator/>
      </w:r>
    </w:p>
  </w:endnote>
  <w:endnote w:type="continuationSeparator" w:id="0">
    <w:p w:rsidR="002C05C9" w:rsidRDefault="002C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楷体_GB2312">
    <w:altName w:val="楷体"/>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11" w:rsidRDefault="002C05C9">
    <w:pPr>
      <w:pStyle w:val="a4"/>
      <w:jc w:val="center"/>
    </w:pPr>
    <w:r>
      <w:rPr>
        <w:rFonts w:hint="eastAsia"/>
      </w:rPr>
      <w:t>第</w:t>
    </w:r>
    <w:r>
      <w:rPr>
        <w:rFonts w:hint="eastAsia"/>
      </w:rPr>
      <w:t xml:space="preserve"> </w:t>
    </w:r>
    <w:sdt>
      <w:sdtPr>
        <w:id w:val="28946111"/>
      </w:sdtPr>
      <w:sdtEndPr/>
      <w:sdtContent>
        <w:r>
          <w:fldChar w:fldCharType="begin"/>
        </w:r>
        <w:r>
          <w:instrText xml:space="preserve"> PAGE   \* MERGEFORMAT </w:instrText>
        </w:r>
        <w:r>
          <w:fldChar w:fldCharType="separate"/>
        </w:r>
        <w:r w:rsidR="00AA58E9" w:rsidRPr="00AA58E9">
          <w:rPr>
            <w:noProof/>
            <w:lang w:val="zh-CN"/>
          </w:rPr>
          <w:t>2</w:t>
        </w:r>
        <w:r>
          <w:rPr>
            <w:lang w:val="zh-CN"/>
          </w:rPr>
          <w:fldChar w:fldCharType="end"/>
        </w:r>
      </w:sdtContent>
    </w:sdt>
    <w:r>
      <w:rPr>
        <w:rFonts w:hint="eastAsia"/>
      </w:rPr>
      <w:t xml:space="preserve"> </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5C9" w:rsidRDefault="002C05C9">
      <w:r>
        <w:separator/>
      </w:r>
    </w:p>
  </w:footnote>
  <w:footnote w:type="continuationSeparator" w:id="0">
    <w:p w:rsidR="002C05C9" w:rsidRDefault="002C0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45A5D"/>
    <w:multiLevelType w:val="singleLevel"/>
    <w:tmpl w:val="58745A5D"/>
    <w:lvl w:ilvl="0">
      <w:start w:val="1"/>
      <w:numFmt w:val="chineseCounting"/>
      <w:suff w:val="nothing"/>
      <w:lvlText w:val="（%1）"/>
      <w:lvlJc w:val="left"/>
    </w:lvl>
  </w:abstractNum>
  <w:abstractNum w:abstractNumId="1" w15:restartNumberingAfterBreak="0">
    <w:nsid w:val="58749C38"/>
    <w:multiLevelType w:val="singleLevel"/>
    <w:tmpl w:val="58749C38"/>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09"/>
    <w:rsid w:val="0000195A"/>
    <w:rsid w:val="00012A8B"/>
    <w:rsid w:val="00015E11"/>
    <w:rsid w:val="0002071A"/>
    <w:rsid w:val="0002185E"/>
    <w:rsid w:val="000329D1"/>
    <w:rsid w:val="000332DE"/>
    <w:rsid w:val="00040355"/>
    <w:rsid w:val="00046A51"/>
    <w:rsid w:val="00056662"/>
    <w:rsid w:val="00083B65"/>
    <w:rsid w:val="00084E9C"/>
    <w:rsid w:val="00090503"/>
    <w:rsid w:val="000947BD"/>
    <w:rsid w:val="000A31A9"/>
    <w:rsid w:val="000A4202"/>
    <w:rsid w:val="000B318E"/>
    <w:rsid w:val="000D4B0B"/>
    <w:rsid w:val="000D521B"/>
    <w:rsid w:val="000E1880"/>
    <w:rsid w:val="00102007"/>
    <w:rsid w:val="0010259C"/>
    <w:rsid w:val="00121CBD"/>
    <w:rsid w:val="00127B2A"/>
    <w:rsid w:val="00132F4F"/>
    <w:rsid w:val="00142433"/>
    <w:rsid w:val="00143B2D"/>
    <w:rsid w:val="001760AC"/>
    <w:rsid w:val="00197881"/>
    <w:rsid w:val="001A16AC"/>
    <w:rsid w:val="001A16E5"/>
    <w:rsid w:val="001A1978"/>
    <w:rsid w:val="001A5BDA"/>
    <w:rsid w:val="001B327C"/>
    <w:rsid w:val="001B65FA"/>
    <w:rsid w:val="001D0120"/>
    <w:rsid w:val="001D25ED"/>
    <w:rsid w:val="001E3511"/>
    <w:rsid w:val="001E3757"/>
    <w:rsid w:val="001E4EC5"/>
    <w:rsid w:val="001F0018"/>
    <w:rsid w:val="001F3806"/>
    <w:rsid w:val="00202305"/>
    <w:rsid w:val="002031CA"/>
    <w:rsid w:val="00207B16"/>
    <w:rsid w:val="00214720"/>
    <w:rsid w:val="002215E7"/>
    <w:rsid w:val="00222B6D"/>
    <w:rsid w:val="00230244"/>
    <w:rsid w:val="00230C05"/>
    <w:rsid w:val="00266034"/>
    <w:rsid w:val="00270411"/>
    <w:rsid w:val="00274FCE"/>
    <w:rsid w:val="00277BAB"/>
    <w:rsid w:val="00281A61"/>
    <w:rsid w:val="00283FE0"/>
    <w:rsid w:val="00286A3E"/>
    <w:rsid w:val="00286D2F"/>
    <w:rsid w:val="0029040A"/>
    <w:rsid w:val="00294099"/>
    <w:rsid w:val="002A4FFB"/>
    <w:rsid w:val="002A5EEB"/>
    <w:rsid w:val="002A7495"/>
    <w:rsid w:val="002B3B6A"/>
    <w:rsid w:val="002B4C0E"/>
    <w:rsid w:val="002C05C9"/>
    <w:rsid w:val="002D7B0D"/>
    <w:rsid w:val="002F323B"/>
    <w:rsid w:val="002F5527"/>
    <w:rsid w:val="0031168E"/>
    <w:rsid w:val="00345313"/>
    <w:rsid w:val="00350D4E"/>
    <w:rsid w:val="0036282A"/>
    <w:rsid w:val="00362F6F"/>
    <w:rsid w:val="00363EB2"/>
    <w:rsid w:val="003741C6"/>
    <w:rsid w:val="003764CE"/>
    <w:rsid w:val="00395125"/>
    <w:rsid w:val="003A27CD"/>
    <w:rsid w:val="003A434E"/>
    <w:rsid w:val="003B4EB6"/>
    <w:rsid w:val="003F1AB0"/>
    <w:rsid w:val="003F6035"/>
    <w:rsid w:val="003F62DC"/>
    <w:rsid w:val="004103BA"/>
    <w:rsid w:val="00421E56"/>
    <w:rsid w:val="0042222D"/>
    <w:rsid w:val="00423B8B"/>
    <w:rsid w:val="0043491C"/>
    <w:rsid w:val="00451E5F"/>
    <w:rsid w:val="00455C9F"/>
    <w:rsid w:val="004646E0"/>
    <w:rsid w:val="004664AB"/>
    <w:rsid w:val="004724DC"/>
    <w:rsid w:val="00487F92"/>
    <w:rsid w:val="00490B31"/>
    <w:rsid w:val="004941F3"/>
    <w:rsid w:val="0049763B"/>
    <w:rsid w:val="004A0A2D"/>
    <w:rsid w:val="004A23E0"/>
    <w:rsid w:val="004B0888"/>
    <w:rsid w:val="004B120E"/>
    <w:rsid w:val="004C6E07"/>
    <w:rsid w:val="004D0C3F"/>
    <w:rsid w:val="0050385B"/>
    <w:rsid w:val="005077A1"/>
    <w:rsid w:val="00523667"/>
    <w:rsid w:val="00536AA4"/>
    <w:rsid w:val="00537B2F"/>
    <w:rsid w:val="00564DBD"/>
    <w:rsid w:val="005968E3"/>
    <w:rsid w:val="005A4244"/>
    <w:rsid w:val="005B3D72"/>
    <w:rsid w:val="005C5AAE"/>
    <w:rsid w:val="005D7420"/>
    <w:rsid w:val="005E05C8"/>
    <w:rsid w:val="005E3071"/>
    <w:rsid w:val="005E5BC8"/>
    <w:rsid w:val="005F446B"/>
    <w:rsid w:val="005F572A"/>
    <w:rsid w:val="005F5A53"/>
    <w:rsid w:val="00601052"/>
    <w:rsid w:val="006038EB"/>
    <w:rsid w:val="006075CB"/>
    <w:rsid w:val="006134D7"/>
    <w:rsid w:val="00621056"/>
    <w:rsid w:val="00631523"/>
    <w:rsid w:val="006434DC"/>
    <w:rsid w:val="00655243"/>
    <w:rsid w:val="00674567"/>
    <w:rsid w:val="0068675E"/>
    <w:rsid w:val="006C7E3B"/>
    <w:rsid w:val="006D7678"/>
    <w:rsid w:val="00715979"/>
    <w:rsid w:val="0072491C"/>
    <w:rsid w:val="007425BD"/>
    <w:rsid w:val="007550E5"/>
    <w:rsid w:val="0076238A"/>
    <w:rsid w:val="0076351C"/>
    <w:rsid w:val="00774F08"/>
    <w:rsid w:val="00781DE2"/>
    <w:rsid w:val="00790F09"/>
    <w:rsid w:val="00792962"/>
    <w:rsid w:val="00796729"/>
    <w:rsid w:val="007A51DC"/>
    <w:rsid w:val="007B5FD5"/>
    <w:rsid w:val="007C2D90"/>
    <w:rsid w:val="007C3878"/>
    <w:rsid w:val="007D09C2"/>
    <w:rsid w:val="007D3E09"/>
    <w:rsid w:val="007F497F"/>
    <w:rsid w:val="008019ED"/>
    <w:rsid w:val="00805680"/>
    <w:rsid w:val="00811902"/>
    <w:rsid w:val="00816423"/>
    <w:rsid w:val="00826C6E"/>
    <w:rsid w:val="00833F8B"/>
    <w:rsid w:val="00837298"/>
    <w:rsid w:val="00847F2A"/>
    <w:rsid w:val="008525EF"/>
    <w:rsid w:val="00853353"/>
    <w:rsid w:val="0085480A"/>
    <w:rsid w:val="008570A8"/>
    <w:rsid w:val="00861232"/>
    <w:rsid w:val="00886454"/>
    <w:rsid w:val="008A3293"/>
    <w:rsid w:val="008A3606"/>
    <w:rsid w:val="008A4DB2"/>
    <w:rsid w:val="008C09D7"/>
    <w:rsid w:val="008C1415"/>
    <w:rsid w:val="008C17A4"/>
    <w:rsid w:val="008E3D00"/>
    <w:rsid w:val="008F6911"/>
    <w:rsid w:val="009113EF"/>
    <w:rsid w:val="00927AB2"/>
    <w:rsid w:val="009349AC"/>
    <w:rsid w:val="00935D07"/>
    <w:rsid w:val="00945EF1"/>
    <w:rsid w:val="00954604"/>
    <w:rsid w:val="00957611"/>
    <w:rsid w:val="00961A7A"/>
    <w:rsid w:val="009762C7"/>
    <w:rsid w:val="0098516D"/>
    <w:rsid w:val="009A1F05"/>
    <w:rsid w:val="009A33CB"/>
    <w:rsid w:val="009C654C"/>
    <w:rsid w:val="009C6A9D"/>
    <w:rsid w:val="009E1190"/>
    <w:rsid w:val="009F0FBB"/>
    <w:rsid w:val="009F385D"/>
    <w:rsid w:val="00A03423"/>
    <w:rsid w:val="00A07283"/>
    <w:rsid w:val="00A22B0E"/>
    <w:rsid w:val="00A45C2B"/>
    <w:rsid w:val="00A4637A"/>
    <w:rsid w:val="00A46847"/>
    <w:rsid w:val="00A63A63"/>
    <w:rsid w:val="00A962BD"/>
    <w:rsid w:val="00AA58E9"/>
    <w:rsid w:val="00AB6592"/>
    <w:rsid w:val="00AD45BA"/>
    <w:rsid w:val="00AE4F19"/>
    <w:rsid w:val="00AE7932"/>
    <w:rsid w:val="00B11BA7"/>
    <w:rsid w:val="00B20AFB"/>
    <w:rsid w:val="00B26AE3"/>
    <w:rsid w:val="00B6367E"/>
    <w:rsid w:val="00B74076"/>
    <w:rsid w:val="00B80E2E"/>
    <w:rsid w:val="00B824CD"/>
    <w:rsid w:val="00B83059"/>
    <w:rsid w:val="00B84FC6"/>
    <w:rsid w:val="00B90E70"/>
    <w:rsid w:val="00B960DB"/>
    <w:rsid w:val="00B96186"/>
    <w:rsid w:val="00BB7C95"/>
    <w:rsid w:val="00BC63EF"/>
    <w:rsid w:val="00BF3304"/>
    <w:rsid w:val="00C0540A"/>
    <w:rsid w:val="00C064C4"/>
    <w:rsid w:val="00C1156E"/>
    <w:rsid w:val="00C12415"/>
    <w:rsid w:val="00C12CB4"/>
    <w:rsid w:val="00C24002"/>
    <w:rsid w:val="00C31F5E"/>
    <w:rsid w:val="00C61F55"/>
    <w:rsid w:val="00C70B53"/>
    <w:rsid w:val="00C82A14"/>
    <w:rsid w:val="00C9116B"/>
    <w:rsid w:val="00CA21ED"/>
    <w:rsid w:val="00CA5408"/>
    <w:rsid w:val="00CB4CE8"/>
    <w:rsid w:val="00CC0667"/>
    <w:rsid w:val="00CC21D2"/>
    <w:rsid w:val="00CD5F34"/>
    <w:rsid w:val="00CE023E"/>
    <w:rsid w:val="00CF2EC7"/>
    <w:rsid w:val="00D12D57"/>
    <w:rsid w:val="00D16A0D"/>
    <w:rsid w:val="00D16D31"/>
    <w:rsid w:val="00D2368D"/>
    <w:rsid w:val="00D32547"/>
    <w:rsid w:val="00D36A76"/>
    <w:rsid w:val="00D50726"/>
    <w:rsid w:val="00D61933"/>
    <w:rsid w:val="00D6777E"/>
    <w:rsid w:val="00D70B4A"/>
    <w:rsid w:val="00D76EDC"/>
    <w:rsid w:val="00D91F5D"/>
    <w:rsid w:val="00D93629"/>
    <w:rsid w:val="00DA37D5"/>
    <w:rsid w:val="00DB2F6F"/>
    <w:rsid w:val="00DB7FA3"/>
    <w:rsid w:val="00DC6994"/>
    <w:rsid w:val="00DE6CB8"/>
    <w:rsid w:val="00DF3D90"/>
    <w:rsid w:val="00DF4925"/>
    <w:rsid w:val="00E00B94"/>
    <w:rsid w:val="00E05FDF"/>
    <w:rsid w:val="00E207D5"/>
    <w:rsid w:val="00E228C0"/>
    <w:rsid w:val="00E44872"/>
    <w:rsid w:val="00E5346E"/>
    <w:rsid w:val="00E8356D"/>
    <w:rsid w:val="00E96233"/>
    <w:rsid w:val="00EB359E"/>
    <w:rsid w:val="00EB4CD8"/>
    <w:rsid w:val="00EB73C9"/>
    <w:rsid w:val="00ED5734"/>
    <w:rsid w:val="00ED6473"/>
    <w:rsid w:val="00ED6E9A"/>
    <w:rsid w:val="00EF57F8"/>
    <w:rsid w:val="00F00A1C"/>
    <w:rsid w:val="00F0307B"/>
    <w:rsid w:val="00F03692"/>
    <w:rsid w:val="00F20034"/>
    <w:rsid w:val="00F21176"/>
    <w:rsid w:val="00F42087"/>
    <w:rsid w:val="00F5244B"/>
    <w:rsid w:val="00F54D6D"/>
    <w:rsid w:val="00F57079"/>
    <w:rsid w:val="00F65E0D"/>
    <w:rsid w:val="00F7504A"/>
    <w:rsid w:val="00F75B83"/>
    <w:rsid w:val="00F86845"/>
    <w:rsid w:val="00FB49B0"/>
    <w:rsid w:val="00FD2B67"/>
    <w:rsid w:val="00FE1923"/>
    <w:rsid w:val="00FF2655"/>
    <w:rsid w:val="12CD19A3"/>
    <w:rsid w:val="142421BD"/>
    <w:rsid w:val="14726141"/>
    <w:rsid w:val="181E0DE6"/>
    <w:rsid w:val="40AE2DEE"/>
    <w:rsid w:val="4C0A6585"/>
    <w:rsid w:val="4F7F0F33"/>
    <w:rsid w:val="56FA7934"/>
    <w:rsid w:val="737C3CF4"/>
    <w:rsid w:val="7CC1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389420-74E3-4696-B783-310E9C95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2">
    <w:name w:val="Body Text Indent 2"/>
    <w:basedOn w:val="a"/>
    <w:uiPriority w:val="99"/>
    <w:unhideWhenUsed/>
    <w:qFormat/>
    <w:pPr>
      <w:spacing w:line="400" w:lineRule="exact"/>
      <w:ind w:firstLine="630"/>
    </w:pPr>
    <w:rPr>
      <w:rFonts w:ascii="宋体" w:hAnsi="宋体"/>
      <w:sz w:val="2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Pr>
      <w:sz w:val="24"/>
    </w:rPr>
  </w:style>
  <w:style w:type="character" w:styleId="a7">
    <w:name w:val="FollowedHyperlink"/>
    <w:basedOn w:val="a0"/>
    <w:uiPriority w:val="99"/>
    <w:unhideWhenUsed/>
    <w:qFormat/>
    <w:rPr>
      <w:color w:val="333333"/>
      <w:u w:val="none"/>
    </w:rPr>
  </w:style>
  <w:style w:type="character" w:styleId="a8">
    <w:name w:val="Hyperlink"/>
    <w:basedOn w:val="a0"/>
    <w:uiPriority w:val="99"/>
    <w:unhideWhenUsed/>
    <w:qFormat/>
    <w:rPr>
      <w:color w:val="333333"/>
      <w:u w:val="non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current">
    <w:name w:val="current"/>
    <w:basedOn w:val="a0"/>
    <w:qFormat/>
    <w:rPr>
      <w:b/>
      <w:color w:val="FFFFFF"/>
      <w:bdr w:val="single" w:sz="6" w:space="0" w:color="6FC5EE"/>
      <w:shd w:val="clear" w:color="auto" w:fill="6FC5EE"/>
    </w:rPr>
  </w:style>
  <w:style w:type="character" w:customStyle="1" w:styleId="disabled">
    <w:name w:val="disabled"/>
    <w:basedOn w:val="a0"/>
    <w:qFormat/>
    <w:rPr>
      <w:color w:val="666666"/>
      <w:bdr w:val="single" w:sz="6" w:space="0" w:color="DDDD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710</Words>
  <Characters>4052</Characters>
  <Application>Microsoft Office Word</Application>
  <DocSecurity>0</DocSecurity>
  <Lines>33</Lines>
  <Paragraphs>9</Paragraphs>
  <ScaleCrop>false</ScaleCrop>
  <Company>Lenovo</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xxb-420</cp:lastModifiedBy>
  <cp:revision>2</cp:revision>
  <dcterms:created xsi:type="dcterms:W3CDTF">2017-04-26T07:10:00Z</dcterms:created>
  <dcterms:modified xsi:type="dcterms:W3CDTF">2017-04-26T07:10:00Z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